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7" w:type="dxa"/>
        <w:tblInd w:w="-624" w:type="dxa"/>
        <w:tblCellMar>
          <w:left w:w="85" w:type="dxa"/>
          <w:right w:w="85" w:type="dxa"/>
        </w:tblCellMar>
        <w:tblLook w:val="04A0" w:firstRow="1" w:lastRow="0" w:firstColumn="1" w:lastColumn="0" w:noHBand="0" w:noVBand="1"/>
      </w:tblPr>
      <w:tblGrid>
        <w:gridCol w:w="4111"/>
        <w:gridCol w:w="6096"/>
      </w:tblGrid>
      <w:tr w:rsidR="00C056F7" w:rsidRPr="004F19D4" w14:paraId="4411E30B" w14:textId="77777777" w:rsidTr="00A55147">
        <w:trPr>
          <w:cantSplit/>
          <w:trHeight w:val="1211"/>
        </w:trPr>
        <w:tc>
          <w:tcPr>
            <w:tcW w:w="4111" w:type="dxa"/>
          </w:tcPr>
          <w:p w14:paraId="072D4668" w14:textId="77777777" w:rsidR="00C056F7" w:rsidRPr="004F19D4" w:rsidRDefault="00B916E4">
            <w:pPr>
              <w:spacing w:before="0" w:after="0"/>
              <w:jc w:val="center"/>
              <w:rPr>
                <w:b/>
                <w:color w:val="000000" w:themeColor="text1"/>
              </w:rPr>
            </w:pPr>
            <w:r w:rsidRPr="004F19D4">
              <w:rPr>
                <w:b/>
                <w:color w:val="000000" w:themeColor="text1"/>
              </w:rPr>
              <w:t>ỦY BAN NHÂN DÂN</w:t>
            </w:r>
          </w:p>
          <w:p w14:paraId="6EF2BCA6" w14:textId="77777777" w:rsidR="00C056F7" w:rsidRPr="004F19D4" w:rsidRDefault="00B916E4">
            <w:pPr>
              <w:spacing w:before="0" w:after="0"/>
              <w:jc w:val="center"/>
              <w:rPr>
                <w:b/>
                <w:color w:val="000000" w:themeColor="text1"/>
              </w:rPr>
            </w:pPr>
            <w:r w:rsidRPr="004F19D4">
              <w:rPr>
                <w:b/>
                <w:color w:val="000000" w:themeColor="text1"/>
              </w:rPr>
              <w:t>THÀNH PHỐ HỒ CHÍ MINH</w:t>
            </w:r>
          </w:p>
          <w:p w14:paraId="713C2756" w14:textId="77777777" w:rsidR="00C056F7" w:rsidRPr="004F19D4" w:rsidRDefault="001C14DA">
            <w:pPr>
              <w:spacing w:before="0" w:after="0"/>
              <w:jc w:val="center"/>
              <w:rPr>
                <w:color w:val="000000" w:themeColor="text1"/>
              </w:rPr>
            </w:pPr>
            <w:r w:rsidRPr="004F19D4">
              <w:rPr>
                <w:noProof/>
                <w:color w:val="000000" w:themeColor="text1"/>
              </w:rPr>
              <mc:AlternateContent>
                <mc:Choice Requires="wps">
                  <w:drawing>
                    <wp:anchor distT="0" distB="0" distL="114300" distR="114300" simplePos="0" relativeHeight="251660288" behindDoc="0" locked="0" layoutInCell="1" allowOverlap="1" wp14:anchorId="73CB4CDF" wp14:editId="5950FF7F">
                      <wp:simplePos x="0" y="0"/>
                      <wp:positionH relativeFrom="column">
                        <wp:posOffset>963718</wp:posOffset>
                      </wp:positionH>
                      <wp:positionV relativeFrom="paragraph">
                        <wp:posOffset>48895</wp:posOffset>
                      </wp:positionV>
                      <wp:extent cx="612140" cy="0"/>
                      <wp:effectExtent l="0" t="0" r="16510" b="19050"/>
                      <wp:wrapNone/>
                      <wp:docPr id="1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 cy="0"/>
                              </a:xfrm>
                              <a:prstGeom prst="line">
                                <a:avLst/>
                              </a:prstGeom>
                              <a:noFill/>
                              <a:ln w="9525">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w:pict>
                    <v:line w14:anchorId="79DF3019"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9pt,3.85pt" to="124.1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"/>
                  </w:pict>
                </mc:Fallback>
              </mc:AlternateContent>
            </w:r>
          </w:p>
          <w:p w14:paraId="2BBDF1D3" w14:textId="511CC564" w:rsidR="00C056F7" w:rsidRPr="004F19D4" w:rsidRDefault="00B916E4">
            <w:pPr>
              <w:spacing w:before="0" w:after="0"/>
              <w:jc w:val="center"/>
              <w:rPr>
                <w:color w:val="000000" w:themeColor="text1"/>
              </w:rPr>
            </w:pPr>
            <w:r w:rsidRPr="004F19D4">
              <w:rPr>
                <w:color w:val="000000" w:themeColor="text1"/>
              </w:rPr>
              <w:t xml:space="preserve">Số:  </w:t>
            </w:r>
            <w:r w:rsidRPr="004F19D4">
              <w:rPr>
                <w:color w:val="000000" w:themeColor="text1"/>
                <w:lang w:val="vi-VN"/>
              </w:rPr>
              <w:t xml:space="preserve">   </w:t>
            </w:r>
            <w:r w:rsidRPr="004F19D4">
              <w:rPr>
                <w:color w:val="000000" w:themeColor="text1"/>
              </w:rPr>
              <w:t xml:space="preserve">  </w:t>
            </w:r>
            <w:r w:rsidRPr="004F19D4">
              <w:rPr>
                <w:color w:val="000000" w:themeColor="text1"/>
                <w:lang w:val="vi-VN"/>
              </w:rPr>
              <w:t xml:space="preserve"> </w:t>
            </w:r>
            <w:r w:rsidR="00FD244A" w:rsidRPr="004F19D4">
              <w:rPr>
                <w:color w:val="000000" w:themeColor="text1"/>
              </w:rPr>
              <w:t xml:space="preserve"> </w:t>
            </w:r>
            <w:r w:rsidRPr="004F19D4">
              <w:rPr>
                <w:color w:val="000000" w:themeColor="text1"/>
                <w:lang w:val="vi-VN"/>
              </w:rPr>
              <w:t xml:space="preserve"> </w:t>
            </w:r>
            <w:r w:rsidRPr="004F19D4">
              <w:rPr>
                <w:color w:val="000000" w:themeColor="text1"/>
              </w:rPr>
              <w:t xml:space="preserve"> /</w:t>
            </w:r>
            <w:r w:rsidR="00A55147" w:rsidRPr="004F19D4">
              <w:rPr>
                <w:color w:val="000000" w:themeColor="text1"/>
                <w:lang w:val="vi-VN"/>
              </w:rPr>
              <w:t>KH-</w:t>
            </w:r>
            <w:r w:rsidR="003602D3" w:rsidRPr="004F19D4">
              <w:rPr>
                <w:color w:val="000000" w:themeColor="text1"/>
              </w:rPr>
              <w:t>UBND</w:t>
            </w:r>
          </w:p>
          <w:p w14:paraId="30F2EE91" w14:textId="2F723D3F" w:rsidR="00C056F7" w:rsidRPr="004F19D4" w:rsidRDefault="00C056F7">
            <w:pPr>
              <w:spacing w:before="0" w:after="0"/>
              <w:ind w:right="357"/>
              <w:jc w:val="center"/>
              <w:rPr>
                <w:color w:val="000000" w:themeColor="text1"/>
              </w:rPr>
            </w:pPr>
          </w:p>
        </w:tc>
        <w:tc>
          <w:tcPr>
            <w:tcW w:w="6096" w:type="dxa"/>
          </w:tcPr>
          <w:p w14:paraId="72B6EC04" w14:textId="77777777" w:rsidR="00C056F7" w:rsidRPr="004F19D4" w:rsidRDefault="00B916E4">
            <w:pPr>
              <w:spacing w:before="0" w:after="0"/>
              <w:jc w:val="center"/>
              <w:rPr>
                <w:b/>
                <w:color w:val="000000" w:themeColor="text1"/>
              </w:rPr>
            </w:pPr>
            <w:r w:rsidRPr="004F19D4">
              <w:rPr>
                <w:b/>
                <w:color w:val="000000" w:themeColor="text1"/>
              </w:rPr>
              <w:t>CỘNG HÒA XÃ HỘI CHỦ NGHĨA VIỆT NAM</w:t>
            </w:r>
          </w:p>
          <w:p w14:paraId="6E895042" w14:textId="77777777" w:rsidR="00C056F7" w:rsidRPr="004F19D4" w:rsidRDefault="00B916E4">
            <w:pPr>
              <w:spacing w:before="0" w:after="0"/>
              <w:jc w:val="center"/>
              <w:rPr>
                <w:b/>
                <w:color w:val="000000" w:themeColor="text1"/>
              </w:rPr>
            </w:pPr>
            <w:r w:rsidRPr="004F19D4">
              <w:rPr>
                <w:b/>
                <w:color w:val="000000" w:themeColor="text1"/>
              </w:rPr>
              <w:t>Độc lập - Tự do - Hạnh phúc</w:t>
            </w:r>
          </w:p>
          <w:p w14:paraId="24D8E917" w14:textId="77777777" w:rsidR="00C056F7" w:rsidRPr="004F19D4" w:rsidRDefault="00A55147">
            <w:pPr>
              <w:pStyle w:val="BodyText"/>
              <w:spacing w:before="0" w:after="0"/>
              <w:jc w:val="right"/>
              <w:rPr>
                <w:color w:val="000000" w:themeColor="text1"/>
              </w:rPr>
            </w:pPr>
            <w:r w:rsidRPr="004F19D4">
              <w:rPr>
                <w:noProof/>
                <w:color w:val="000000" w:themeColor="text1"/>
              </w:rPr>
              <mc:AlternateContent>
                <mc:Choice Requires="wps">
                  <w:drawing>
                    <wp:anchor distT="0" distB="0" distL="114300" distR="114300" simplePos="0" relativeHeight="251659264" behindDoc="0" locked="0" layoutInCell="1" allowOverlap="1" wp14:anchorId="250BAC98" wp14:editId="3F1CDB7B">
                      <wp:simplePos x="0" y="0"/>
                      <wp:positionH relativeFrom="column">
                        <wp:posOffset>888061</wp:posOffset>
                      </wp:positionH>
                      <wp:positionV relativeFrom="paragraph">
                        <wp:posOffset>36830</wp:posOffset>
                      </wp:positionV>
                      <wp:extent cx="1969659" cy="0"/>
                      <wp:effectExtent l="0" t="0" r="12065" b="12700"/>
                      <wp:wrapNone/>
                      <wp:docPr id="1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9659" cy="0"/>
                              </a:xfrm>
                              <a:prstGeom prst="line">
                                <a:avLst/>
                              </a:prstGeom>
                              <a:noFill/>
                              <a:ln w="9525">
                                <a:solidFill>
                                  <a:srgbClr val="000000"/>
                                </a:solidFill>
                                <a:round/>
                              </a:ln>
                            </wps:spPr>
                            <wps:bodyPr/>
                          </wps:wsp>
                        </a:graphicData>
                      </a:graphic>
                      <wp14:sizeRelH relativeFrom="margin">
                        <wp14:pctWidth>0</wp14:pctWidth>
                      </wp14:sizeRelH>
                    </wp:anchor>
                  </w:drawing>
                </mc:Choice>
                <mc:Fallback>
                  <w:pict>
                    <v:line w14:anchorId="3DCCBB0B" id="Line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9.95pt,2.9pt" to="225.0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"/>
                  </w:pict>
                </mc:Fallback>
              </mc:AlternateContent>
            </w:r>
          </w:p>
          <w:p w14:paraId="3072ED99" w14:textId="1065C539" w:rsidR="00C056F7" w:rsidRPr="004F19D4" w:rsidRDefault="00B916E4" w:rsidP="003602D3">
            <w:pPr>
              <w:pStyle w:val="BodyText"/>
              <w:spacing w:before="0" w:after="0"/>
              <w:jc w:val="center"/>
              <w:rPr>
                <w:i/>
                <w:color w:val="000000" w:themeColor="text1"/>
              </w:rPr>
            </w:pPr>
            <w:r w:rsidRPr="004F19D4">
              <w:rPr>
                <w:i/>
                <w:color w:val="000000" w:themeColor="text1"/>
              </w:rPr>
              <w:t>Thành phố Hồ Chí Minh, ngày      tháng</w:t>
            </w:r>
            <w:r w:rsidR="00FD244A" w:rsidRPr="004F19D4">
              <w:rPr>
                <w:i/>
                <w:color w:val="000000" w:themeColor="text1"/>
              </w:rPr>
              <w:t xml:space="preserve"> </w:t>
            </w:r>
            <w:r w:rsidR="00593A08">
              <w:rPr>
                <w:i/>
                <w:color w:val="000000" w:themeColor="text1"/>
              </w:rPr>
              <w:t xml:space="preserve">  </w:t>
            </w:r>
            <w:r w:rsidR="00FD244A" w:rsidRPr="004F19D4">
              <w:rPr>
                <w:i/>
                <w:color w:val="000000" w:themeColor="text1"/>
              </w:rPr>
              <w:t xml:space="preserve"> </w:t>
            </w:r>
            <w:r w:rsidRPr="004F19D4">
              <w:rPr>
                <w:i/>
                <w:color w:val="000000" w:themeColor="text1"/>
              </w:rPr>
              <w:t>năm 202</w:t>
            </w:r>
            <w:r w:rsidR="00CC15B0" w:rsidRPr="004F19D4">
              <w:rPr>
                <w:i/>
                <w:color w:val="000000" w:themeColor="text1"/>
              </w:rPr>
              <w:t>6</w:t>
            </w:r>
          </w:p>
        </w:tc>
      </w:tr>
    </w:tbl>
    <w:p w14:paraId="7D3FFC60" w14:textId="4CA462DE" w:rsidR="00C056F7" w:rsidRPr="004F19D4" w:rsidRDefault="00A13F0C">
      <w:pPr>
        <w:spacing w:before="0" w:after="0"/>
        <w:jc w:val="center"/>
        <w:rPr>
          <w:b/>
          <w:color w:val="000000" w:themeColor="text1"/>
        </w:rPr>
      </w:pPr>
      <w:r w:rsidRPr="004F19D4">
        <w:rPr>
          <w:noProof/>
          <w:color w:val="000000" w:themeColor="text1"/>
        </w:rPr>
        <mc:AlternateContent>
          <mc:Choice Requires="wps">
            <w:drawing>
              <wp:anchor distT="0" distB="0" distL="114300" distR="114300" simplePos="0" relativeHeight="251661312" behindDoc="0" locked="0" layoutInCell="1" allowOverlap="1" wp14:anchorId="36562EB2" wp14:editId="39381DF0">
                <wp:simplePos x="0" y="0"/>
                <wp:positionH relativeFrom="column">
                  <wp:posOffset>-738002</wp:posOffset>
                </wp:positionH>
                <wp:positionV relativeFrom="paragraph">
                  <wp:posOffset>-87253</wp:posOffset>
                </wp:positionV>
                <wp:extent cx="1166884" cy="511791"/>
                <wp:effectExtent l="0" t="0" r="14605" b="22225"/>
                <wp:wrapNone/>
                <wp:docPr id="1" name="Text Box 1"/>
                <wp:cNvGraphicFramePr/>
                <a:graphic xmlns:a="http://schemas.openxmlformats.org/drawingml/2006/main">
                  <a:graphicData uri="http://schemas.microsoft.com/office/word/2010/wordprocessingShape">
                    <wps:wsp>
                      <wps:cNvSpPr txBox="1"/>
                      <wps:spPr>
                        <a:xfrm>
                          <a:off x="0" y="0"/>
                          <a:ext cx="1166884" cy="511791"/>
                        </a:xfrm>
                        <a:prstGeom prst="rect">
                          <a:avLst/>
                        </a:prstGeom>
                        <a:solidFill>
                          <a:schemeClr val="lt1"/>
                        </a:solidFill>
                        <a:ln w="6350">
                          <a:solidFill>
                            <a:prstClr val="black"/>
                          </a:solidFill>
                        </a:ln>
                      </wps:spPr>
                      <wps:txbx>
                        <w:txbxContent>
                          <w:p w14:paraId="59AD5464" w14:textId="77777777" w:rsidR="006F194F" w:rsidRDefault="006F194F" w:rsidP="00CC15B0">
                            <w:pPr>
                              <w:spacing w:before="0" w:after="0"/>
                              <w:jc w:val="center"/>
                              <w:rPr>
                                <w:b/>
                              </w:rPr>
                            </w:pPr>
                            <w:r w:rsidRPr="00A13F0C">
                              <w:rPr>
                                <w:b/>
                              </w:rPr>
                              <w:t>DỰ THẢO</w:t>
                            </w:r>
                          </w:p>
                          <w:p w14:paraId="66A3C2B4" w14:textId="7915A40F" w:rsidR="00EA6DDD" w:rsidRPr="00A13F0C" w:rsidRDefault="00EA6DDD" w:rsidP="00CC15B0">
                            <w:pPr>
                              <w:spacing w:before="0" w:after="0"/>
                              <w:jc w:val="center"/>
                              <w:rPr>
                                <w:b/>
                              </w:rPr>
                            </w:pPr>
                            <w:r>
                              <w:rPr>
                                <w:b/>
                              </w:rPr>
                              <w:t>2</w:t>
                            </w:r>
                            <w:r w:rsidR="00426912">
                              <w:rPr>
                                <w:b/>
                              </w:rPr>
                              <w:t>4</w:t>
                            </w:r>
                            <w:r>
                              <w:rPr>
                                <w:b/>
                              </w:rPr>
                              <w:t>.3.2026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562EB2" id="_x0000_t202" coordsize="21600,21600" o:spt="202" path="m,l,21600r21600,l21600,xe">
                <v:stroke joinstyle="miter"/>
                <v:path gradientshapeok="t" o:connecttype="rect"/>
              </v:shapetype>
              <v:shape id="Text Box 1" o:spid="_x0000_s1026" type="#_x0000_t202" style="position:absolute;left:0;text-align:left;margin-left:-58.1pt;margin-top:-6.85pt;width:91.9pt;height:40.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" fillcolor="white [3201]" strokeweight=".5pt">
                <v:textbox>
                  <w:txbxContent>
                    <w:p w14:paraId="59AD5464" w14:textId="77777777" w:rsidR="006F194F" w:rsidRDefault="006F194F" w:rsidP="00CC15B0">
                      <w:pPr>
                        <w:spacing w:before="0" w:after="0"/>
                        <w:jc w:val="center"/>
                        <w:rPr>
                          <w:b/>
                        </w:rPr>
                      </w:pPr>
                      <w:r w:rsidRPr="00A13F0C">
                        <w:rPr>
                          <w:b/>
                        </w:rPr>
                        <w:t>DỰ THẢO</w:t>
                      </w:r>
                    </w:p>
                    <w:p w14:paraId="66A3C2B4" w14:textId="7915A40F" w:rsidR="00EA6DDD" w:rsidRPr="00A13F0C" w:rsidRDefault="00EA6DDD" w:rsidP="00CC15B0">
                      <w:pPr>
                        <w:spacing w:before="0" w:after="0"/>
                        <w:jc w:val="center"/>
                        <w:rPr>
                          <w:b/>
                        </w:rPr>
                      </w:pPr>
                      <w:r>
                        <w:rPr>
                          <w:b/>
                        </w:rPr>
                        <w:t>2</w:t>
                      </w:r>
                      <w:r w:rsidR="00426912">
                        <w:rPr>
                          <w:b/>
                        </w:rPr>
                        <w:t>4</w:t>
                      </w:r>
                      <w:r>
                        <w:rPr>
                          <w:b/>
                        </w:rPr>
                        <w:t>.3.2026</w:t>
                      </w:r>
                    </w:p>
                  </w:txbxContent>
                </v:textbox>
              </v:shape>
            </w:pict>
          </mc:Fallback>
        </mc:AlternateContent>
      </w:r>
    </w:p>
    <w:p w14:paraId="1AC1F7D9" w14:textId="0A10E0F6" w:rsidR="00C056F7" w:rsidRPr="004F19D4" w:rsidRDefault="00B916E4">
      <w:pPr>
        <w:spacing w:before="0" w:after="0"/>
        <w:jc w:val="center"/>
        <w:rPr>
          <w:b/>
          <w:color w:val="000000" w:themeColor="text1"/>
          <w:sz w:val="28"/>
          <w:szCs w:val="28"/>
        </w:rPr>
      </w:pPr>
      <w:r w:rsidRPr="004F19D4">
        <w:rPr>
          <w:b/>
          <w:color w:val="000000" w:themeColor="text1"/>
          <w:sz w:val="28"/>
          <w:szCs w:val="28"/>
        </w:rPr>
        <w:t>KẾ HOẠCH</w:t>
      </w:r>
    </w:p>
    <w:p w14:paraId="1E4DF4CF" w14:textId="4C74676D" w:rsidR="001C14DA" w:rsidRDefault="000E5E76" w:rsidP="000E5E76">
      <w:pPr>
        <w:spacing w:before="0" w:after="0"/>
        <w:jc w:val="center"/>
        <w:rPr>
          <w:color w:val="000000" w:themeColor="text1"/>
        </w:rPr>
      </w:pPr>
      <w:r w:rsidRPr="004F19D4">
        <w:rPr>
          <w:b/>
          <w:noProof/>
          <w:color w:val="000000" w:themeColor="text1"/>
        </w:rPr>
        <mc:AlternateContent>
          <mc:Choice Requires="wps">
            <w:drawing>
              <wp:anchor distT="0" distB="0" distL="114300" distR="114300" simplePos="0" relativeHeight="251658240" behindDoc="0" locked="0" layoutInCell="1" allowOverlap="1" wp14:anchorId="346EE8C5" wp14:editId="7A8B9AA8">
                <wp:simplePos x="0" y="0"/>
                <wp:positionH relativeFrom="column">
                  <wp:posOffset>2212009</wp:posOffset>
                </wp:positionH>
                <wp:positionV relativeFrom="paragraph">
                  <wp:posOffset>450215</wp:posOffset>
                </wp:positionV>
                <wp:extent cx="1317625" cy="0"/>
                <wp:effectExtent l="0" t="0" r="15875" b="12700"/>
                <wp:wrapNone/>
                <wp:docPr id="1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7625" cy="0"/>
                        </a:xfrm>
                        <a:prstGeom prst="straightConnector1">
                          <a:avLst/>
                        </a:prstGeom>
                        <a:noFill/>
                        <a:ln w="9525">
                          <a:solidFill>
                            <a:srgbClr val="000000"/>
                          </a:solidFill>
                          <a:round/>
                        </a:ln>
                      </wps:spPr>
                      <wps:bodyPr/>
                    </wps:wsp>
                  </a:graphicData>
                </a:graphic>
              </wp:anchor>
            </w:drawing>
          </mc:Choice>
          <mc:Fallback>
            <w:pict>
              <v:shapetype w14:anchorId="5AD0AEAC" id="_x0000_t32" coordsize="21600,21600" o:spt="32" o:oned="t" path="m,l21600,21600e" filled="f">
                <v:path arrowok="t" fillok="f" o:connecttype="none"/>
                <o:lock v:ext="edit" shapetype="t"/>
              </v:shapetype>
              <v:shape id="AutoShape 9" o:spid="_x0000_s1026" type="#_x0000_t32" style="position:absolute;margin-left:174.15pt;margin-top:35.45pt;width:103.75pt;height:0;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"/>
            </w:pict>
          </mc:Fallback>
        </mc:AlternateContent>
      </w:r>
      <w:r w:rsidR="00AA7C53" w:rsidRPr="00AA7C53">
        <w:t xml:space="preserve"> </w:t>
      </w:r>
      <w:r w:rsidR="00AA7C53" w:rsidRPr="00774EBA">
        <w:rPr>
          <w:b/>
          <w:noProof/>
          <w:color w:val="000000" w:themeColor="text1"/>
          <w:sz w:val="28"/>
          <w:szCs w:val="28"/>
        </w:rPr>
        <w:t xml:space="preserve">Triển khai </w:t>
      </w:r>
      <w:r w:rsidR="00CC15B0" w:rsidRPr="00774EBA">
        <w:rPr>
          <w:b/>
          <w:noProof/>
          <w:color w:val="000000" w:themeColor="text1"/>
          <w:sz w:val="28"/>
          <w:szCs w:val="28"/>
        </w:rPr>
        <w:t>Ngày sức khỏe toàn dân Việt Nam (07/4)</w:t>
      </w:r>
      <w:r w:rsidR="00984AB3" w:rsidRPr="00984AB3">
        <w:rPr>
          <w:b/>
          <w:noProof/>
          <w:color w:val="000000" w:themeColor="text1"/>
          <w:sz w:val="28"/>
          <w:szCs w:val="28"/>
        </w:rPr>
        <w:t xml:space="preserve"> </w:t>
      </w:r>
      <w:r w:rsidR="00984AB3" w:rsidRPr="00774EBA">
        <w:rPr>
          <w:b/>
          <w:noProof/>
          <w:color w:val="000000" w:themeColor="text1"/>
          <w:sz w:val="28"/>
          <w:szCs w:val="28"/>
        </w:rPr>
        <w:t>năm 2026</w:t>
      </w:r>
      <w:r w:rsidR="007E2F5D" w:rsidRPr="00774EBA">
        <w:rPr>
          <w:b/>
          <w:noProof/>
          <w:color w:val="000000" w:themeColor="text1"/>
          <w:sz w:val="28"/>
          <w:szCs w:val="28"/>
        </w:rPr>
        <w:br/>
      </w:r>
      <w:r w:rsidR="00CC15B0" w:rsidRPr="00774EBA">
        <w:rPr>
          <w:b/>
          <w:noProof/>
          <w:color w:val="000000" w:themeColor="text1"/>
          <w:sz w:val="28"/>
          <w:szCs w:val="28"/>
        </w:rPr>
        <w:t>trên địa bàn Thành phố Hồ Chí Minh</w:t>
      </w:r>
      <w:r w:rsidR="0051209E" w:rsidRPr="00774EBA">
        <w:rPr>
          <w:b/>
          <w:noProof/>
          <w:color w:val="000000" w:themeColor="text1"/>
          <w:sz w:val="28"/>
          <w:szCs w:val="28"/>
        </w:rPr>
        <w:t xml:space="preserve"> </w:t>
      </w:r>
      <w:r w:rsidR="001C14DA" w:rsidRPr="004F19D4">
        <w:rPr>
          <w:b/>
          <w:color w:val="000000" w:themeColor="text1"/>
          <w:sz w:val="28"/>
          <w:szCs w:val="28"/>
        </w:rPr>
        <w:br/>
      </w:r>
    </w:p>
    <w:p w14:paraId="59EFC823" w14:textId="77777777" w:rsidR="00AA7C53" w:rsidRPr="00D23C9C" w:rsidRDefault="00AA7C53" w:rsidP="00BA5886">
      <w:pPr>
        <w:spacing w:line="276" w:lineRule="auto"/>
        <w:ind w:firstLine="567"/>
        <w:jc w:val="both"/>
        <w:outlineLvl w:val="0"/>
        <w:rPr>
          <w:rFonts w:eastAsia="Times New Roman"/>
          <w:sz w:val="28"/>
          <w:szCs w:val="28"/>
          <w:lang w:val="nl-NL"/>
        </w:rPr>
      </w:pPr>
      <w:r w:rsidRPr="00D23C9C">
        <w:rPr>
          <w:rFonts w:eastAsia="Times New Roman"/>
          <w:sz w:val="28"/>
          <w:szCs w:val="28"/>
          <w:lang w:val="nl-NL"/>
        </w:rPr>
        <w:t>Căn cứ Quyết định số 1415/QĐ-UBND ngày 12 tháng 3 năm 2026 của Ủy ban nhân dân Thành phố về việc Ban hành Kế hoạch thực hiện Nghị quyết số 282/NQ-CP ngày 15 tháng 9 năm 2025 của Chính phủ và Chương trình hành động số 08-CTrHĐ/TU ngày 02 tháng 3 năm 2026 của Thành ủy Thành phố Hồ Chí Minh thực hiện Nghị quyết số 72-NQ/TW ngày 09 tháng 9 năm 2025 của Bộ Chính trị một số giải pháp đột phá, tăng cường bảo vệ, chăm sóc và nâng cao sức khỏe Nhân dân;</w:t>
      </w:r>
    </w:p>
    <w:p w14:paraId="67AA8E03" w14:textId="517A3FD6" w:rsidR="001D1B10" w:rsidRPr="00D23C9C" w:rsidRDefault="001D1B10" w:rsidP="00BA5886">
      <w:pPr>
        <w:spacing w:line="276" w:lineRule="auto"/>
        <w:ind w:firstLine="567"/>
        <w:jc w:val="both"/>
        <w:outlineLvl w:val="0"/>
        <w:rPr>
          <w:rFonts w:eastAsia="Times New Roman"/>
          <w:sz w:val="28"/>
          <w:szCs w:val="28"/>
          <w:lang w:val="nl-NL"/>
        </w:rPr>
      </w:pPr>
      <w:r w:rsidRPr="00D23C9C">
        <w:rPr>
          <w:rFonts w:eastAsia="Times New Roman"/>
          <w:sz w:val="28"/>
          <w:szCs w:val="28"/>
          <w:lang w:val="nl-NL"/>
        </w:rPr>
        <w:t>Căn cứ Kế hoạch số 462/KH-BYT ngày 23 tháng 3 năm 2026 của Bộ Y tế về Kế hoạch triển khai Ngày Sức khỏe toàn dân (07/4) năm 2026.</w:t>
      </w:r>
    </w:p>
    <w:p w14:paraId="4D82102E" w14:textId="4256AA54" w:rsidR="00BC106D" w:rsidRPr="00D23C9C" w:rsidRDefault="00AA7C53" w:rsidP="00BA5886">
      <w:pPr>
        <w:spacing w:line="276" w:lineRule="auto"/>
        <w:ind w:firstLine="567"/>
        <w:jc w:val="both"/>
        <w:outlineLvl w:val="0"/>
        <w:rPr>
          <w:rFonts w:eastAsia="Times New Roman"/>
          <w:sz w:val="28"/>
          <w:szCs w:val="28"/>
          <w:lang w:val="nl-NL"/>
        </w:rPr>
      </w:pPr>
      <w:r w:rsidRPr="00D23C9C">
        <w:rPr>
          <w:rFonts w:eastAsia="Times New Roman"/>
          <w:sz w:val="28"/>
          <w:szCs w:val="28"/>
          <w:lang w:val="nl-NL"/>
        </w:rPr>
        <w:t xml:space="preserve">Nhằm triển khai các hoạt động hưởng ứng Ngày Sức khỏe toàn dân Việt Nam (07/4) trên địa bàn Thành phố Hồ Chí Minh, </w:t>
      </w:r>
      <w:r w:rsidR="007E2F5D" w:rsidRPr="00D23C9C">
        <w:rPr>
          <w:rFonts w:eastAsia="Times New Roman"/>
          <w:sz w:val="28"/>
          <w:szCs w:val="28"/>
          <w:lang w:val="nl-NL"/>
        </w:rPr>
        <w:t xml:space="preserve">Ủy ban nhân dân Thành phố Hồ Chí Minh ban hành Kế hoạch </w:t>
      </w:r>
      <w:r w:rsidR="00D06DE4" w:rsidRPr="00D06DE4">
        <w:rPr>
          <w:rFonts w:eastAsia="Times New Roman"/>
          <w:sz w:val="28"/>
          <w:szCs w:val="28"/>
          <w:lang w:val="nl-NL"/>
        </w:rPr>
        <w:t>Triển khai Ngày sức khỏe toàn dân Việt Nam (07/4)</w:t>
      </w:r>
      <w:r w:rsidR="00D06DE4">
        <w:rPr>
          <w:rFonts w:eastAsia="Times New Roman"/>
          <w:sz w:val="28"/>
          <w:szCs w:val="28"/>
          <w:lang w:val="nl-NL"/>
        </w:rPr>
        <w:t xml:space="preserve"> </w:t>
      </w:r>
      <w:r w:rsidR="00984AB3" w:rsidRPr="00D06DE4">
        <w:rPr>
          <w:rFonts w:eastAsia="Times New Roman"/>
          <w:sz w:val="28"/>
          <w:szCs w:val="28"/>
          <w:lang w:val="nl-NL"/>
        </w:rPr>
        <w:t xml:space="preserve">năm 2026 </w:t>
      </w:r>
      <w:r w:rsidR="00D06DE4" w:rsidRPr="00D06DE4">
        <w:rPr>
          <w:rFonts w:eastAsia="Times New Roman"/>
          <w:sz w:val="28"/>
          <w:szCs w:val="28"/>
          <w:lang w:val="nl-NL"/>
        </w:rPr>
        <w:t xml:space="preserve">trên địa bàn Thành phố Hồ Chí Minh </w:t>
      </w:r>
      <w:r w:rsidRPr="00D23C9C">
        <w:rPr>
          <w:rFonts w:eastAsia="Times New Roman"/>
          <w:sz w:val="28"/>
          <w:szCs w:val="28"/>
          <w:lang w:val="nl-NL"/>
        </w:rPr>
        <w:t>với những nội dung sau</w:t>
      </w:r>
      <w:r w:rsidR="007E2F5D" w:rsidRPr="00D23C9C">
        <w:rPr>
          <w:rFonts w:eastAsia="Times New Roman"/>
          <w:sz w:val="28"/>
          <w:szCs w:val="28"/>
          <w:lang w:val="nl-NL"/>
        </w:rPr>
        <w:t>:</w:t>
      </w:r>
    </w:p>
    <w:p w14:paraId="5A0A6263" w14:textId="001AA361" w:rsidR="000F0D9E" w:rsidRPr="00D23C9C" w:rsidRDefault="000F0D9E" w:rsidP="00BA5886">
      <w:pPr>
        <w:spacing w:line="276" w:lineRule="auto"/>
        <w:ind w:firstLine="567"/>
        <w:jc w:val="both"/>
        <w:outlineLvl w:val="0"/>
        <w:rPr>
          <w:b/>
          <w:bCs/>
          <w:sz w:val="28"/>
          <w:szCs w:val="28"/>
          <w:lang w:val="nl-NL"/>
        </w:rPr>
      </w:pPr>
      <w:r w:rsidRPr="00D23C9C">
        <w:rPr>
          <w:b/>
          <w:bCs/>
          <w:sz w:val="28"/>
          <w:szCs w:val="28"/>
          <w:lang w:val="nl-NL"/>
        </w:rPr>
        <w:t xml:space="preserve">I. MỤC </w:t>
      </w:r>
      <w:r w:rsidR="00082814" w:rsidRPr="00D23C9C">
        <w:rPr>
          <w:b/>
          <w:bCs/>
          <w:sz w:val="28"/>
          <w:szCs w:val="28"/>
          <w:lang w:val="nl-NL"/>
        </w:rPr>
        <w:t>ĐÍCH, YÊU CẦU</w:t>
      </w:r>
    </w:p>
    <w:p w14:paraId="76537C22" w14:textId="77777777" w:rsidR="00082814" w:rsidRPr="00D23C9C" w:rsidRDefault="00082814" w:rsidP="00BA5886">
      <w:pPr>
        <w:spacing w:line="276" w:lineRule="auto"/>
        <w:ind w:firstLine="567"/>
        <w:jc w:val="both"/>
        <w:outlineLvl w:val="0"/>
        <w:rPr>
          <w:b/>
          <w:bCs/>
          <w:sz w:val="28"/>
          <w:szCs w:val="28"/>
          <w:lang w:val="nl-NL"/>
        </w:rPr>
      </w:pPr>
      <w:r w:rsidRPr="00D23C9C">
        <w:rPr>
          <w:b/>
          <w:bCs/>
          <w:sz w:val="28"/>
          <w:szCs w:val="28"/>
          <w:lang w:val="nl-NL"/>
        </w:rPr>
        <w:t>1. Mục đích</w:t>
      </w:r>
    </w:p>
    <w:p w14:paraId="4585902C" w14:textId="3F9E5585" w:rsidR="00CE6533" w:rsidRPr="00D23C9C" w:rsidRDefault="00CE6533" w:rsidP="00BA5886">
      <w:pPr>
        <w:spacing w:line="276" w:lineRule="auto"/>
        <w:ind w:firstLine="567"/>
        <w:jc w:val="both"/>
        <w:outlineLvl w:val="0"/>
        <w:rPr>
          <w:sz w:val="28"/>
          <w:szCs w:val="28"/>
          <w:lang w:val="nl-NL"/>
        </w:rPr>
      </w:pPr>
      <w:r w:rsidRPr="00D23C9C">
        <w:rPr>
          <w:sz w:val="28"/>
          <w:szCs w:val="28"/>
          <w:lang w:val="nl-NL"/>
        </w:rPr>
        <w:t>- Tổ chức Ngày Sức khỏe toàn dân Việt Nam và hưởng ứng Ngày Sức khỏe thế giới năm 2026 nhằm cụ thể hóa chủ trương, định hướng tại Nghị quyết số 72-NQ/TW.</w:t>
      </w:r>
    </w:p>
    <w:p w14:paraId="03B4204F" w14:textId="77777777" w:rsidR="00CE6533" w:rsidRPr="00D23C9C" w:rsidRDefault="00CE6533" w:rsidP="00BA5886">
      <w:pPr>
        <w:spacing w:line="276" w:lineRule="auto"/>
        <w:ind w:firstLine="567"/>
        <w:jc w:val="both"/>
        <w:outlineLvl w:val="0"/>
        <w:rPr>
          <w:sz w:val="28"/>
          <w:szCs w:val="28"/>
          <w:lang w:val="nl-NL"/>
        </w:rPr>
      </w:pPr>
      <w:r w:rsidRPr="00D23C9C">
        <w:rPr>
          <w:sz w:val="28"/>
          <w:szCs w:val="28"/>
          <w:lang w:val="nl-NL"/>
        </w:rPr>
        <w:t>- Tăng cường truyền thông, vận động toàn dân nâng cao nhận thức và thay đổi hành vi theo hướng thực hành lối sống lành mạnh, rèn luyện thể lực thường xuyên, chủ động phòng bệnh, đặc biệt là các bệnh không lây nhiễm.</w:t>
      </w:r>
    </w:p>
    <w:p w14:paraId="69A15646" w14:textId="77777777" w:rsidR="00CE6533" w:rsidRPr="00D23C9C" w:rsidRDefault="00CE6533" w:rsidP="00BA5886">
      <w:pPr>
        <w:spacing w:line="276" w:lineRule="auto"/>
        <w:ind w:firstLine="567"/>
        <w:jc w:val="both"/>
        <w:outlineLvl w:val="0"/>
        <w:rPr>
          <w:sz w:val="28"/>
          <w:szCs w:val="28"/>
          <w:lang w:val="nl-NL"/>
        </w:rPr>
      </w:pPr>
      <w:r w:rsidRPr="00D23C9C">
        <w:rPr>
          <w:sz w:val="28"/>
          <w:szCs w:val="28"/>
          <w:lang w:val="nl-NL"/>
        </w:rPr>
        <w:t>- Huy động sự tham gia của các Sở, ngành, đoàn thể, địa phương, tổ chức chính trị - xã hội, cơ sở y tế, cơ sở giáo dục, doanh nghiệp và cộng đồng trong việc chăm sóc, bảo vệ và nâng cao sức khỏe nhân dân.</w:t>
      </w:r>
    </w:p>
    <w:p w14:paraId="0771D842" w14:textId="1D09C717" w:rsidR="00CE6533" w:rsidRDefault="00CE6533" w:rsidP="00BA5886">
      <w:pPr>
        <w:spacing w:line="276" w:lineRule="auto"/>
        <w:ind w:firstLine="567"/>
        <w:jc w:val="both"/>
        <w:outlineLvl w:val="0"/>
        <w:rPr>
          <w:sz w:val="28"/>
          <w:szCs w:val="28"/>
          <w:lang w:val="nl-NL"/>
        </w:rPr>
      </w:pPr>
      <w:r w:rsidRPr="00D23C9C">
        <w:rPr>
          <w:sz w:val="28"/>
          <w:szCs w:val="28"/>
          <w:lang w:val="nl-NL"/>
        </w:rPr>
        <w:t xml:space="preserve">- </w:t>
      </w:r>
      <w:r w:rsidR="00145170" w:rsidRPr="00D23C9C">
        <w:rPr>
          <w:sz w:val="28"/>
          <w:szCs w:val="28"/>
          <w:lang w:val="nl-NL"/>
        </w:rPr>
        <w:t>Tạo đợt cao điểm truyền thông, lan tỏa rộng rãi thông điệp phòng bệnh chủ động; góp phần nâng cao chất lượng cuộc sống, hướng tới mục tiêu bao phủ chăm sóc sức khỏe toàn dân</w:t>
      </w:r>
      <w:r w:rsidRPr="00D23C9C">
        <w:rPr>
          <w:sz w:val="28"/>
          <w:szCs w:val="28"/>
          <w:lang w:val="nl-NL"/>
        </w:rPr>
        <w:t>.</w:t>
      </w:r>
    </w:p>
    <w:p w14:paraId="7A89B142" w14:textId="77777777" w:rsidR="00082814" w:rsidRPr="00D23C9C" w:rsidRDefault="00082814" w:rsidP="00BA5886">
      <w:pPr>
        <w:spacing w:line="276" w:lineRule="auto"/>
        <w:ind w:firstLine="567"/>
        <w:jc w:val="both"/>
        <w:outlineLvl w:val="0"/>
        <w:rPr>
          <w:b/>
          <w:bCs/>
          <w:sz w:val="28"/>
          <w:szCs w:val="28"/>
          <w:lang w:val="nl-NL"/>
        </w:rPr>
      </w:pPr>
      <w:r w:rsidRPr="00D23C9C">
        <w:rPr>
          <w:b/>
          <w:bCs/>
          <w:sz w:val="28"/>
          <w:szCs w:val="28"/>
          <w:lang w:val="nl-NL"/>
        </w:rPr>
        <w:lastRenderedPageBreak/>
        <w:t>2. Yêu cầu</w:t>
      </w:r>
    </w:p>
    <w:p w14:paraId="1298C9B1" w14:textId="344B0536" w:rsidR="00CE6533" w:rsidRPr="00D23C9C" w:rsidRDefault="00CE6533" w:rsidP="00BA5886">
      <w:pPr>
        <w:spacing w:line="276" w:lineRule="auto"/>
        <w:ind w:firstLine="567"/>
        <w:jc w:val="both"/>
        <w:outlineLvl w:val="0"/>
        <w:rPr>
          <w:sz w:val="28"/>
          <w:szCs w:val="28"/>
          <w:lang w:val="nl-NL"/>
        </w:rPr>
      </w:pPr>
      <w:r w:rsidRPr="00D23C9C">
        <w:rPr>
          <w:sz w:val="28"/>
          <w:szCs w:val="28"/>
          <w:lang w:val="nl-NL"/>
        </w:rPr>
        <w:t>- Các hoạt động được tổ chức đồng bộ, thống nhất trên toàn địa bàn Thành phố; bám sát chức năng, nhiệm vụ của từng cơ quan, đơn vị và phù hợp với điều kiện thực tế.</w:t>
      </w:r>
    </w:p>
    <w:p w14:paraId="463AE568" w14:textId="77777777" w:rsidR="00CE6533" w:rsidRPr="00D23C9C" w:rsidRDefault="00CE6533" w:rsidP="00BA5886">
      <w:pPr>
        <w:spacing w:line="276" w:lineRule="auto"/>
        <w:ind w:firstLine="567"/>
        <w:jc w:val="both"/>
        <w:outlineLvl w:val="0"/>
        <w:rPr>
          <w:sz w:val="28"/>
          <w:szCs w:val="28"/>
          <w:lang w:val="nl-NL"/>
        </w:rPr>
      </w:pPr>
      <w:r w:rsidRPr="00D23C9C">
        <w:rPr>
          <w:sz w:val="28"/>
          <w:szCs w:val="28"/>
          <w:lang w:val="nl-NL"/>
        </w:rPr>
        <w:t>- Bảo đảm thiết thực, hiệu quả, tiết kiệm; lồng ghép với các chương trình, đề án, phong trào về y tế, thể thao, giáo dục sức khỏe đang triển khai.</w:t>
      </w:r>
    </w:p>
    <w:p w14:paraId="35896547" w14:textId="71BF3247" w:rsidR="00CE6533" w:rsidRPr="00D23C9C" w:rsidRDefault="00CE6533" w:rsidP="00BA5886">
      <w:pPr>
        <w:spacing w:line="276" w:lineRule="auto"/>
        <w:ind w:firstLine="567"/>
        <w:jc w:val="both"/>
        <w:outlineLvl w:val="0"/>
        <w:rPr>
          <w:sz w:val="28"/>
          <w:szCs w:val="28"/>
          <w:lang w:val="nl-NL"/>
        </w:rPr>
      </w:pPr>
      <w:r w:rsidRPr="00D23C9C">
        <w:rPr>
          <w:sz w:val="28"/>
          <w:szCs w:val="28"/>
          <w:lang w:val="nl-NL"/>
        </w:rPr>
        <w:t>- Đẩy mạnh công tác thông tin, giáo dục, truyền thông về phòng bệnh trên các phương tiện thông tin đại chúng, nền tảng số và tại cộng đồng; bảo đảm thông tin chính xác, dễ tiếp cận, phù hợp với từng nhóm đối tượng.</w:t>
      </w:r>
    </w:p>
    <w:p w14:paraId="5213B7A1" w14:textId="4DECDA39" w:rsidR="00E81FC9" w:rsidRPr="00D23C9C" w:rsidRDefault="00E81FC9" w:rsidP="00BA5886">
      <w:pPr>
        <w:spacing w:line="276" w:lineRule="auto"/>
        <w:ind w:firstLine="567"/>
        <w:jc w:val="both"/>
        <w:outlineLvl w:val="0"/>
        <w:rPr>
          <w:b/>
          <w:bCs/>
          <w:sz w:val="28"/>
          <w:szCs w:val="28"/>
          <w:lang w:val="nl-NL"/>
        </w:rPr>
      </w:pPr>
      <w:r w:rsidRPr="00D23C9C">
        <w:rPr>
          <w:b/>
          <w:bCs/>
          <w:sz w:val="28"/>
          <w:szCs w:val="28"/>
          <w:lang w:val="nl-NL"/>
        </w:rPr>
        <w:t>II. CHỦ ĐỀ VÀ KHẨU HIỆU</w:t>
      </w:r>
    </w:p>
    <w:p w14:paraId="76255381" w14:textId="68A6F851" w:rsidR="00E81FC9" w:rsidRPr="00D23C9C" w:rsidRDefault="00E81FC9" w:rsidP="00BA5886">
      <w:pPr>
        <w:spacing w:line="276" w:lineRule="auto"/>
        <w:ind w:firstLine="567"/>
        <w:jc w:val="both"/>
        <w:outlineLvl w:val="0"/>
        <w:rPr>
          <w:b/>
          <w:bCs/>
          <w:sz w:val="28"/>
          <w:szCs w:val="28"/>
          <w:lang w:val="nl-NL"/>
        </w:rPr>
      </w:pPr>
      <w:r w:rsidRPr="00D23C9C">
        <w:rPr>
          <w:b/>
          <w:bCs/>
          <w:sz w:val="28"/>
          <w:szCs w:val="28"/>
          <w:lang w:val="nl-NL"/>
        </w:rPr>
        <w:t>1. Chủ đề</w:t>
      </w:r>
    </w:p>
    <w:p w14:paraId="21905BE0" w14:textId="2E631A54" w:rsidR="00E81FC9" w:rsidRPr="00D23C9C" w:rsidRDefault="00E81FC9" w:rsidP="00BA5886">
      <w:pPr>
        <w:spacing w:line="276" w:lineRule="auto"/>
        <w:ind w:firstLine="567"/>
        <w:jc w:val="center"/>
        <w:outlineLvl w:val="0"/>
        <w:rPr>
          <w:b/>
          <w:bCs/>
          <w:i/>
          <w:iCs/>
          <w:sz w:val="28"/>
          <w:szCs w:val="28"/>
          <w:lang w:val="nl-NL"/>
        </w:rPr>
      </w:pPr>
      <w:r w:rsidRPr="00D23C9C">
        <w:rPr>
          <w:b/>
          <w:bCs/>
          <w:i/>
          <w:iCs/>
          <w:sz w:val="28"/>
          <w:szCs w:val="28"/>
          <w:lang w:val="nl-NL"/>
        </w:rPr>
        <w:t>“Chủ động phòng bệnh - Vì một Việt Nam khỏe mạnh”</w:t>
      </w:r>
    </w:p>
    <w:p w14:paraId="2FDAA033" w14:textId="63F4A7B1" w:rsidR="00B01AA3" w:rsidRPr="00D23C9C" w:rsidRDefault="00B01AA3" w:rsidP="00BA5886">
      <w:pPr>
        <w:spacing w:line="276" w:lineRule="auto"/>
        <w:ind w:firstLine="567"/>
        <w:jc w:val="both"/>
        <w:outlineLvl w:val="0"/>
        <w:rPr>
          <w:b/>
          <w:bCs/>
          <w:color w:val="auto"/>
          <w:sz w:val="28"/>
          <w:szCs w:val="28"/>
          <w:lang w:val="nl-NL"/>
        </w:rPr>
      </w:pPr>
      <w:r w:rsidRPr="00D23C9C">
        <w:rPr>
          <w:b/>
          <w:bCs/>
          <w:color w:val="auto"/>
          <w:sz w:val="28"/>
          <w:szCs w:val="28"/>
          <w:lang w:val="nl-NL"/>
        </w:rPr>
        <w:t>2. Khẩu hiệu</w:t>
      </w:r>
    </w:p>
    <w:p w14:paraId="6AAB72CF" w14:textId="77777777" w:rsidR="00FD6EC2" w:rsidRPr="000F633E" w:rsidRDefault="00FD6EC2" w:rsidP="00FD6EC2">
      <w:pPr>
        <w:spacing w:line="264" w:lineRule="auto"/>
        <w:ind w:right="-1" w:firstLine="567"/>
        <w:jc w:val="both"/>
        <w:outlineLvl w:val="0"/>
        <w:rPr>
          <w:sz w:val="28"/>
          <w:szCs w:val="28"/>
          <w:lang w:val="nl-NL"/>
        </w:rPr>
      </w:pPr>
      <w:r w:rsidRPr="000F633E">
        <w:rPr>
          <w:sz w:val="28"/>
          <w:szCs w:val="28"/>
          <w:lang w:val="nl-NL"/>
        </w:rPr>
        <w:t>(1) Chủ động phòng bệnh - Vì một Việt Nam khỏe mạnh.</w:t>
      </w:r>
    </w:p>
    <w:p w14:paraId="4E605853" w14:textId="77777777" w:rsidR="00FD6EC2" w:rsidRPr="000F633E" w:rsidRDefault="00FD6EC2" w:rsidP="00FD6EC2">
      <w:pPr>
        <w:spacing w:line="264" w:lineRule="auto"/>
        <w:ind w:right="-1" w:firstLine="567"/>
        <w:jc w:val="both"/>
        <w:outlineLvl w:val="0"/>
        <w:rPr>
          <w:sz w:val="28"/>
          <w:szCs w:val="28"/>
          <w:lang w:val="nl-NL"/>
        </w:rPr>
      </w:pPr>
      <w:r w:rsidRPr="000F633E">
        <w:rPr>
          <w:sz w:val="28"/>
          <w:szCs w:val="28"/>
          <w:lang w:val="nl-NL"/>
        </w:rPr>
        <w:t>(2) Nhiệt liệt hưởng ứng Ngày Sức khỏe toàn dân và Ngày Sức khỏe thế giới 07/4/2026!</w:t>
      </w:r>
    </w:p>
    <w:p w14:paraId="61293BEC" w14:textId="77777777" w:rsidR="00FD6EC2" w:rsidRPr="000F633E" w:rsidRDefault="00FD6EC2" w:rsidP="00FD6EC2">
      <w:pPr>
        <w:spacing w:line="264" w:lineRule="auto"/>
        <w:ind w:right="-1" w:firstLine="567"/>
        <w:jc w:val="both"/>
        <w:outlineLvl w:val="0"/>
        <w:rPr>
          <w:sz w:val="28"/>
          <w:szCs w:val="28"/>
          <w:lang w:val="nl-NL"/>
        </w:rPr>
      </w:pPr>
      <w:r w:rsidRPr="000F633E">
        <w:rPr>
          <w:sz w:val="28"/>
          <w:szCs w:val="28"/>
          <w:lang w:val="nl-NL"/>
        </w:rPr>
        <w:t>(3) Toàn dân chủ động phòng bệnh - Bảo vệ sức khỏe liên tục, trọn đời.</w:t>
      </w:r>
    </w:p>
    <w:p w14:paraId="05ECA96D" w14:textId="77777777" w:rsidR="00FD6EC2" w:rsidRPr="000F633E" w:rsidRDefault="00FD6EC2" w:rsidP="00FD6EC2">
      <w:pPr>
        <w:spacing w:line="264" w:lineRule="auto"/>
        <w:ind w:right="-1" w:firstLine="567"/>
        <w:jc w:val="both"/>
        <w:outlineLvl w:val="0"/>
        <w:rPr>
          <w:sz w:val="28"/>
          <w:szCs w:val="28"/>
          <w:lang w:val="nl-NL"/>
        </w:rPr>
      </w:pPr>
      <w:r w:rsidRPr="000F633E">
        <w:rPr>
          <w:sz w:val="28"/>
          <w:szCs w:val="28"/>
          <w:lang w:val="nl-NL"/>
        </w:rPr>
        <w:t>(4) Nhân dân khỏe mạnh - Đất nước hạnh phúc.</w:t>
      </w:r>
    </w:p>
    <w:p w14:paraId="632C6228" w14:textId="77777777" w:rsidR="00FD6EC2" w:rsidRPr="000F633E" w:rsidRDefault="00FD6EC2" w:rsidP="00FD6EC2">
      <w:pPr>
        <w:spacing w:line="264" w:lineRule="auto"/>
        <w:ind w:right="-1" w:firstLine="567"/>
        <w:jc w:val="both"/>
        <w:outlineLvl w:val="0"/>
        <w:rPr>
          <w:sz w:val="28"/>
          <w:szCs w:val="28"/>
          <w:lang w:val="nl-NL"/>
        </w:rPr>
      </w:pPr>
      <w:r w:rsidRPr="000F633E">
        <w:rPr>
          <w:sz w:val="28"/>
          <w:szCs w:val="28"/>
          <w:lang w:val="nl-NL"/>
        </w:rPr>
        <w:t>(5) Sức khỏe cho mọi người, hạnh phúc cho mọi nhà.</w:t>
      </w:r>
    </w:p>
    <w:p w14:paraId="38BE9523" w14:textId="77777777" w:rsidR="00FD6EC2" w:rsidRPr="000F633E" w:rsidRDefault="00FD6EC2" w:rsidP="00FD6EC2">
      <w:pPr>
        <w:spacing w:line="264" w:lineRule="auto"/>
        <w:ind w:right="-1" w:firstLine="567"/>
        <w:jc w:val="both"/>
        <w:outlineLvl w:val="0"/>
        <w:rPr>
          <w:sz w:val="28"/>
          <w:szCs w:val="28"/>
          <w:lang w:val="nl-NL"/>
        </w:rPr>
      </w:pPr>
      <w:r w:rsidRPr="000F633E">
        <w:rPr>
          <w:sz w:val="28"/>
          <w:szCs w:val="28"/>
          <w:lang w:val="nl-NL"/>
        </w:rPr>
        <w:t>(6) Vì tầm vóc Việt: Dinh dưỡng hợp lý trong suốt vòng đời và tăng cường vận động thể chất mỗi ngày!</w:t>
      </w:r>
    </w:p>
    <w:p w14:paraId="026C3C2E" w14:textId="77777777" w:rsidR="00FD6EC2" w:rsidRPr="000F633E" w:rsidRDefault="00FD6EC2" w:rsidP="00FD6EC2">
      <w:pPr>
        <w:spacing w:line="264" w:lineRule="auto"/>
        <w:ind w:right="-1" w:firstLine="567"/>
        <w:jc w:val="both"/>
        <w:outlineLvl w:val="0"/>
        <w:rPr>
          <w:sz w:val="28"/>
          <w:szCs w:val="28"/>
          <w:lang w:val="nl-NL"/>
        </w:rPr>
      </w:pPr>
      <w:r w:rsidRPr="000F633E">
        <w:rPr>
          <w:sz w:val="28"/>
          <w:szCs w:val="28"/>
          <w:lang w:val="nl-NL"/>
        </w:rPr>
        <w:t>(7) Gia đình khỏe mạnh là nền tảng của xã hội khỏe mạnh.</w:t>
      </w:r>
    </w:p>
    <w:p w14:paraId="0D4D69BC" w14:textId="77777777" w:rsidR="00FD6EC2" w:rsidRPr="000F633E" w:rsidRDefault="00FD6EC2" w:rsidP="00FD6EC2">
      <w:pPr>
        <w:spacing w:line="264" w:lineRule="auto"/>
        <w:ind w:right="-1" w:firstLine="567"/>
        <w:jc w:val="both"/>
        <w:outlineLvl w:val="0"/>
        <w:rPr>
          <w:sz w:val="28"/>
          <w:szCs w:val="28"/>
          <w:lang w:val="nl-NL"/>
        </w:rPr>
      </w:pPr>
      <w:r w:rsidRPr="000F633E">
        <w:rPr>
          <w:sz w:val="28"/>
          <w:szCs w:val="28"/>
          <w:lang w:val="nl-NL"/>
        </w:rPr>
        <w:t>(8) Môi trường sạch, lối sống xanh, sức khỏe an lành.</w:t>
      </w:r>
    </w:p>
    <w:p w14:paraId="6DDE0D8A" w14:textId="77777777" w:rsidR="00FD6EC2" w:rsidRPr="000F633E" w:rsidRDefault="00FD6EC2" w:rsidP="00FD6EC2">
      <w:pPr>
        <w:spacing w:line="264" w:lineRule="auto"/>
        <w:ind w:right="-1" w:firstLine="567"/>
        <w:jc w:val="both"/>
        <w:outlineLvl w:val="0"/>
        <w:rPr>
          <w:sz w:val="28"/>
          <w:szCs w:val="28"/>
          <w:lang w:val="nl-NL"/>
        </w:rPr>
      </w:pPr>
      <w:r w:rsidRPr="000F633E">
        <w:rPr>
          <w:sz w:val="28"/>
          <w:szCs w:val="28"/>
          <w:lang w:val="nl-NL"/>
        </w:rPr>
        <w:t>(9) Tiêm chủng đầy đủ, đúng lịch để bảo vệ sức khỏe cộng đồng!</w:t>
      </w:r>
    </w:p>
    <w:p w14:paraId="7ABA5976" w14:textId="77777777" w:rsidR="00FD6EC2" w:rsidRPr="000F633E" w:rsidRDefault="00FD6EC2" w:rsidP="00FD6EC2">
      <w:pPr>
        <w:spacing w:line="264" w:lineRule="auto"/>
        <w:ind w:right="-1" w:firstLine="567"/>
        <w:jc w:val="both"/>
        <w:outlineLvl w:val="0"/>
        <w:rPr>
          <w:sz w:val="28"/>
          <w:szCs w:val="28"/>
          <w:lang w:val="nl-NL"/>
        </w:rPr>
      </w:pPr>
      <w:r w:rsidRPr="000F633E">
        <w:rPr>
          <w:sz w:val="28"/>
          <w:szCs w:val="28"/>
          <w:lang w:val="nl-NL"/>
        </w:rPr>
        <w:t>(10) Chăm sóc sức khỏe tâm thần - Nền tảng cho cuộc sống cân bằng, hạnh phúc.</w:t>
      </w:r>
    </w:p>
    <w:p w14:paraId="5A06FBD3" w14:textId="77777777" w:rsidR="00FD6EC2" w:rsidRPr="000F633E" w:rsidRDefault="00FD6EC2" w:rsidP="00FD6EC2">
      <w:pPr>
        <w:spacing w:line="264" w:lineRule="auto"/>
        <w:ind w:right="-1" w:firstLine="567"/>
        <w:jc w:val="both"/>
        <w:outlineLvl w:val="0"/>
        <w:rPr>
          <w:sz w:val="28"/>
          <w:szCs w:val="28"/>
          <w:lang w:val="nl-NL"/>
        </w:rPr>
      </w:pPr>
      <w:r w:rsidRPr="000F633E">
        <w:rPr>
          <w:sz w:val="28"/>
          <w:szCs w:val="28"/>
          <w:lang w:val="nl-NL"/>
        </w:rPr>
        <w:t>(11) Y tế cơ sở đồng hành cùng Nhân dân - Phòng bệnh từ sớm, từ xa!</w:t>
      </w:r>
    </w:p>
    <w:p w14:paraId="58F7C683" w14:textId="77777777" w:rsidR="00FD6EC2" w:rsidRPr="000F633E" w:rsidRDefault="00FD6EC2" w:rsidP="00FD6EC2">
      <w:pPr>
        <w:spacing w:line="264" w:lineRule="auto"/>
        <w:ind w:right="-1" w:firstLine="567"/>
        <w:jc w:val="both"/>
        <w:outlineLvl w:val="0"/>
        <w:rPr>
          <w:sz w:val="28"/>
          <w:szCs w:val="28"/>
          <w:lang w:val="nl-NL"/>
        </w:rPr>
      </w:pPr>
      <w:r w:rsidRPr="000F633E">
        <w:rPr>
          <w:sz w:val="28"/>
          <w:szCs w:val="28"/>
          <w:lang w:val="nl-NL"/>
        </w:rPr>
        <w:t>(12) Chú trọng dinh dưỡng 1000 ngày đầu đời vì tầm vóc tương lai của trẻ!</w:t>
      </w:r>
    </w:p>
    <w:p w14:paraId="348768E8" w14:textId="77777777" w:rsidR="00FD6EC2" w:rsidRPr="000F633E" w:rsidRDefault="00FD6EC2" w:rsidP="00FD6EC2">
      <w:pPr>
        <w:spacing w:line="264" w:lineRule="auto"/>
        <w:ind w:right="-1" w:firstLine="567"/>
        <w:jc w:val="both"/>
        <w:outlineLvl w:val="0"/>
        <w:rPr>
          <w:sz w:val="28"/>
          <w:szCs w:val="28"/>
          <w:lang w:val="nl-NL"/>
        </w:rPr>
      </w:pPr>
      <w:r w:rsidRPr="000F633E">
        <w:rPr>
          <w:sz w:val="28"/>
          <w:szCs w:val="28"/>
          <w:lang w:val="nl-NL"/>
        </w:rPr>
        <w:t>(13) Nói Không với thuốc lá, hạn chế rượu bia để phòng các bệnh không lây nhiễm và bệnh mạn tính.</w:t>
      </w:r>
    </w:p>
    <w:p w14:paraId="49D0538A" w14:textId="77777777" w:rsidR="00FD6EC2" w:rsidRPr="000F633E" w:rsidRDefault="00FD6EC2" w:rsidP="00FD6EC2">
      <w:pPr>
        <w:spacing w:line="264" w:lineRule="auto"/>
        <w:ind w:right="-1" w:firstLine="567"/>
        <w:jc w:val="both"/>
        <w:outlineLvl w:val="0"/>
        <w:rPr>
          <w:sz w:val="28"/>
          <w:szCs w:val="28"/>
          <w:lang w:val="nl-NL"/>
        </w:rPr>
      </w:pPr>
      <w:r w:rsidRPr="000F633E">
        <w:rPr>
          <w:sz w:val="28"/>
          <w:szCs w:val="28"/>
          <w:lang w:val="nl-NL"/>
        </w:rPr>
        <w:t>(14) Khám sức khỏe định kỳ, khám sàng lọc hằng năm để phát hiện sớm, điều trị kịp thời.</w:t>
      </w:r>
    </w:p>
    <w:p w14:paraId="5821A501" w14:textId="77777777" w:rsidR="00FD6EC2" w:rsidRPr="000F633E" w:rsidRDefault="00FD6EC2" w:rsidP="00FD6EC2">
      <w:pPr>
        <w:spacing w:line="264" w:lineRule="auto"/>
        <w:ind w:right="-1" w:firstLine="567"/>
        <w:jc w:val="both"/>
        <w:outlineLvl w:val="0"/>
        <w:rPr>
          <w:sz w:val="28"/>
          <w:szCs w:val="28"/>
          <w:lang w:val="nl-NL"/>
        </w:rPr>
      </w:pPr>
      <w:r w:rsidRPr="000F633E">
        <w:rPr>
          <w:sz w:val="28"/>
          <w:szCs w:val="28"/>
          <w:lang w:val="nl-NL"/>
        </w:rPr>
        <w:t>(15) Tập thể dục mỗi ngày để nâng cao thể lực và kéo dài tuổi thọ.</w:t>
      </w:r>
    </w:p>
    <w:p w14:paraId="1CFDF754" w14:textId="5C68B0B0" w:rsidR="00B01AA3" w:rsidRPr="00D23C9C" w:rsidRDefault="00BA5886" w:rsidP="00BA5886">
      <w:pPr>
        <w:spacing w:line="276" w:lineRule="auto"/>
        <w:ind w:firstLine="567"/>
        <w:jc w:val="both"/>
        <w:outlineLvl w:val="0"/>
        <w:rPr>
          <w:b/>
          <w:bCs/>
          <w:sz w:val="28"/>
          <w:szCs w:val="28"/>
          <w:lang w:val="nl-NL"/>
        </w:rPr>
      </w:pPr>
      <w:r>
        <w:rPr>
          <w:b/>
          <w:bCs/>
          <w:sz w:val="28"/>
          <w:szCs w:val="28"/>
          <w:lang w:val="nl-NL"/>
        </w:rPr>
        <w:lastRenderedPageBreak/>
        <w:t>III</w:t>
      </w:r>
      <w:r w:rsidR="000F0D9E" w:rsidRPr="00D23C9C">
        <w:rPr>
          <w:b/>
          <w:bCs/>
          <w:sz w:val="28"/>
          <w:szCs w:val="28"/>
          <w:lang w:val="nl-NL"/>
        </w:rPr>
        <w:t>. HOẠT ĐỘNG TRIỂN KHAI</w:t>
      </w:r>
    </w:p>
    <w:p w14:paraId="4BFF3F3F" w14:textId="0589E263" w:rsidR="00E81FC9" w:rsidRPr="00183193" w:rsidRDefault="00E81FC9" w:rsidP="00BA5886">
      <w:pPr>
        <w:spacing w:line="276" w:lineRule="auto"/>
        <w:ind w:firstLine="567"/>
        <w:jc w:val="both"/>
        <w:outlineLvl w:val="0"/>
        <w:rPr>
          <w:b/>
          <w:bCs/>
          <w:sz w:val="28"/>
          <w:szCs w:val="28"/>
          <w:lang w:val="nl-NL"/>
        </w:rPr>
      </w:pPr>
      <w:r w:rsidRPr="00183193">
        <w:rPr>
          <w:b/>
          <w:bCs/>
          <w:iCs/>
          <w:sz w:val="28"/>
          <w:szCs w:val="28"/>
          <w:lang w:val="nl-NL"/>
        </w:rPr>
        <w:t>1.</w:t>
      </w:r>
      <w:r w:rsidR="00277BDE" w:rsidRPr="00183193">
        <w:rPr>
          <w:b/>
          <w:bCs/>
          <w:iCs/>
          <w:sz w:val="28"/>
          <w:szCs w:val="28"/>
          <w:lang w:val="nl-NL"/>
        </w:rPr>
        <w:t xml:space="preserve"> Tổ chức </w:t>
      </w:r>
      <w:r w:rsidR="00B01AA3" w:rsidRPr="00183193">
        <w:rPr>
          <w:b/>
          <w:bCs/>
          <w:iCs/>
          <w:sz w:val="28"/>
          <w:szCs w:val="28"/>
          <w:lang w:val="nl-NL"/>
        </w:rPr>
        <w:t xml:space="preserve">Lễ Mít-tinh cấp Thành phố phát động Ngày Sức khỏe toàn dân </w:t>
      </w:r>
      <w:r w:rsidR="001B749B" w:rsidRPr="00183193">
        <w:rPr>
          <w:b/>
          <w:bCs/>
          <w:iCs/>
          <w:sz w:val="28"/>
          <w:szCs w:val="28"/>
          <w:lang w:val="nl-NL"/>
        </w:rPr>
        <w:t>Việt Nam</w:t>
      </w:r>
      <w:r w:rsidR="00BA5886" w:rsidRPr="00183193">
        <w:rPr>
          <w:b/>
          <w:bCs/>
          <w:iCs/>
          <w:sz w:val="28"/>
          <w:szCs w:val="28"/>
          <w:lang w:val="nl-NL"/>
        </w:rPr>
        <w:t xml:space="preserve"> (07/4)</w:t>
      </w:r>
      <w:r w:rsidR="00183193" w:rsidRPr="00183193">
        <w:rPr>
          <w:b/>
          <w:bCs/>
          <w:iCs/>
          <w:sz w:val="28"/>
          <w:szCs w:val="28"/>
          <w:lang w:val="nl-NL"/>
        </w:rPr>
        <w:t xml:space="preserve"> và Lễ </w:t>
      </w:r>
      <w:r w:rsidR="00183193" w:rsidRPr="00183193">
        <w:rPr>
          <w:rFonts w:eastAsia="Times New Roman"/>
          <w:b/>
          <w:bCs/>
          <w:sz w:val="28"/>
          <w:szCs w:val="28"/>
        </w:rPr>
        <w:t>ra quân Đội chăm sóc sức khoẻ liên tục gắn với địa bàn dân cư</w:t>
      </w:r>
    </w:p>
    <w:p w14:paraId="187C2B5F" w14:textId="1E1D8033" w:rsidR="00B01AA3" w:rsidRPr="00D23C9C" w:rsidRDefault="006808BD" w:rsidP="00BA5886">
      <w:pPr>
        <w:spacing w:line="276" w:lineRule="auto"/>
        <w:ind w:firstLine="567"/>
        <w:jc w:val="both"/>
        <w:rPr>
          <w:color w:val="auto"/>
          <w:sz w:val="28"/>
          <w:szCs w:val="28"/>
          <w:lang w:val="nl-NL"/>
        </w:rPr>
      </w:pPr>
      <w:r w:rsidRPr="00D23C9C">
        <w:rPr>
          <w:color w:val="auto"/>
          <w:sz w:val="28"/>
          <w:szCs w:val="28"/>
          <w:lang w:val="nl-NL"/>
        </w:rPr>
        <w:t xml:space="preserve">- </w:t>
      </w:r>
      <w:r w:rsidR="00B01AA3" w:rsidRPr="00D23C9C">
        <w:rPr>
          <w:color w:val="auto"/>
          <w:sz w:val="28"/>
          <w:szCs w:val="28"/>
          <w:lang w:val="nl-NL"/>
        </w:rPr>
        <w:t xml:space="preserve">Thời gian: Từ </w:t>
      </w:r>
      <w:r w:rsidR="004537F2" w:rsidRPr="00D23C9C">
        <w:rPr>
          <w:color w:val="auto"/>
          <w:sz w:val="28"/>
          <w:szCs w:val="28"/>
          <w:lang w:val="nl-NL"/>
        </w:rPr>
        <w:t>0</w:t>
      </w:r>
      <w:r w:rsidR="00277BDE">
        <w:rPr>
          <w:color w:val="auto"/>
          <w:sz w:val="28"/>
          <w:szCs w:val="28"/>
          <w:lang w:val="nl-NL"/>
        </w:rPr>
        <w:t>5</w:t>
      </w:r>
      <w:r w:rsidR="004537F2" w:rsidRPr="00D23C9C">
        <w:rPr>
          <w:color w:val="auto"/>
          <w:sz w:val="28"/>
          <w:szCs w:val="28"/>
          <w:lang w:val="nl-NL"/>
        </w:rPr>
        <w:t xml:space="preserve"> giờ </w:t>
      </w:r>
      <w:r w:rsidR="00277BDE">
        <w:rPr>
          <w:color w:val="auto"/>
          <w:sz w:val="28"/>
          <w:szCs w:val="28"/>
          <w:lang w:val="nl-NL"/>
        </w:rPr>
        <w:t>3</w:t>
      </w:r>
      <w:r w:rsidR="00083466" w:rsidRPr="00D23C9C">
        <w:rPr>
          <w:color w:val="auto"/>
          <w:sz w:val="28"/>
          <w:szCs w:val="28"/>
          <w:lang w:val="nl-NL"/>
        </w:rPr>
        <w:t>0</w:t>
      </w:r>
      <w:r w:rsidR="004537F2" w:rsidRPr="00D23C9C">
        <w:rPr>
          <w:color w:val="auto"/>
          <w:sz w:val="28"/>
          <w:szCs w:val="28"/>
          <w:lang w:val="nl-NL"/>
        </w:rPr>
        <w:t xml:space="preserve">, </w:t>
      </w:r>
      <w:r w:rsidR="009C5691" w:rsidRPr="00D23C9C">
        <w:rPr>
          <w:color w:val="auto"/>
          <w:sz w:val="28"/>
          <w:szCs w:val="28"/>
          <w:lang w:val="nl-NL"/>
        </w:rPr>
        <w:t>Chủ nhật</w:t>
      </w:r>
      <w:r w:rsidR="004537F2" w:rsidRPr="00D23C9C">
        <w:rPr>
          <w:color w:val="auto"/>
          <w:sz w:val="28"/>
          <w:szCs w:val="28"/>
          <w:lang w:val="nl-NL"/>
        </w:rPr>
        <w:t>,</w:t>
      </w:r>
      <w:r w:rsidR="00B01AA3" w:rsidRPr="00D23C9C">
        <w:rPr>
          <w:color w:val="auto"/>
          <w:sz w:val="28"/>
          <w:szCs w:val="28"/>
          <w:lang w:val="nl-NL"/>
        </w:rPr>
        <w:t xml:space="preserve"> ngày </w:t>
      </w:r>
      <w:r w:rsidR="009C5691" w:rsidRPr="00D23C9C">
        <w:rPr>
          <w:color w:val="auto"/>
          <w:sz w:val="28"/>
          <w:szCs w:val="28"/>
          <w:lang w:val="nl-NL"/>
        </w:rPr>
        <w:t xml:space="preserve">05 tháng </w:t>
      </w:r>
      <w:r w:rsidR="00B01AA3" w:rsidRPr="00D23C9C">
        <w:rPr>
          <w:color w:val="auto"/>
          <w:sz w:val="28"/>
          <w:szCs w:val="28"/>
          <w:lang w:val="nl-NL"/>
        </w:rPr>
        <w:t>4</w:t>
      </w:r>
      <w:r w:rsidR="009C5691" w:rsidRPr="00D23C9C">
        <w:rPr>
          <w:color w:val="auto"/>
          <w:sz w:val="28"/>
          <w:szCs w:val="28"/>
          <w:lang w:val="nl-NL"/>
        </w:rPr>
        <w:t xml:space="preserve"> năm </w:t>
      </w:r>
      <w:r w:rsidR="00B01AA3" w:rsidRPr="00D23C9C">
        <w:rPr>
          <w:color w:val="auto"/>
          <w:sz w:val="28"/>
          <w:szCs w:val="28"/>
          <w:lang w:val="nl-NL"/>
        </w:rPr>
        <w:t>2026.</w:t>
      </w:r>
    </w:p>
    <w:p w14:paraId="76BD4FF7" w14:textId="39126784" w:rsidR="00B01AA3" w:rsidRDefault="006808BD" w:rsidP="00BA5886">
      <w:pPr>
        <w:spacing w:line="276" w:lineRule="auto"/>
        <w:ind w:firstLine="567"/>
        <w:jc w:val="both"/>
        <w:rPr>
          <w:color w:val="auto"/>
          <w:sz w:val="28"/>
          <w:szCs w:val="28"/>
          <w:lang w:val="nl-NL"/>
        </w:rPr>
      </w:pPr>
      <w:r w:rsidRPr="00D23C9C">
        <w:rPr>
          <w:color w:val="auto"/>
          <w:sz w:val="28"/>
          <w:szCs w:val="28"/>
          <w:lang w:val="nl-NL"/>
        </w:rPr>
        <w:t xml:space="preserve">- </w:t>
      </w:r>
      <w:r w:rsidR="00B01AA3" w:rsidRPr="00D23C9C">
        <w:rPr>
          <w:color w:val="auto"/>
          <w:sz w:val="28"/>
          <w:szCs w:val="28"/>
          <w:lang w:val="nl-NL"/>
        </w:rPr>
        <w:t xml:space="preserve">Địa điểm: </w:t>
      </w:r>
      <w:r w:rsidR="007C564C" w:rsidRPr="00D23C9C">
        <w:rPr>
          <w:color w:val="auto"/>
          <w:sz w:val="28"/>
          <w:szCs w:val="28"/>
          <w:lang w:val="nl-NL"/>
        </w:rPr>
        <w:t xml:space="preserve">Dinh Độc </w:t>
      </w:r>
      <w:r w:rsidR="00F56FD9" w:rsidRPr="00D23C9C">
        <w:rPr>
          <w:color w:val="auto"/>
          <w:sz w:val="28"/>
          <w:szCs w:val="28"/>
          <w:lang w:val="nl-NL"/>
        </w:rPr>
        <w:t>L</w:t>
      </w:r>
      <w:r w:rsidR="007C564C" w:rsidRPr="00D23C9C">
        <w:rPr>
          <w:color w:val="auto"/>
          <w:sz w:val="28"/>
          <w:szCs w:val="28"/>
          <w:lang w:val="nl-NL"/>
        </w:rPr>
        <w:t>ập</w:t>
      </w:r>
      <w:r w:rsidR="00F56FD9" w:rsidRPr="00D23C9C">
        <w:rPr>
          <w:color w:val="auto"/>
          <w:sz w:val="28"/>
          <w:szCs w:val="28"/>
          <w:lang w:val="nl-NL"/>
        </w:rPr>
        <w:t xml:space="preserve"> </w:t>
      </w:r>
      <w:r w:rsidR="00F56FD9" w:rsidRPr="00553446">
        <w:rPr>
          <w:i/>
          <w:iCs/>
          <w:color w:val="auto"/>
          <w:sz w:val="28"/>
          <w:szCs w:val="28"/>
          <w:lang w:val="nl-NL"/>
        </w:rPr>
        <w:t>(Đ/c: 135 Nam Kỳ Khởi Nghĩa, Phường Bến Thành, Thành phố Hồ Chí Minh).</w:t>
      </w:r>
    </w:p>
    <w:p w14:paraId="2F248746" w14:textId="43484CFB" w:rsidR="001416D4" w:rsidRDefault="001416D4" w:rsidP="00BA5886">
      <w:pPr>
        <w:spacing w:line="276" w:lineRule="auto"/>
        <w:ind w:firstLine="567"/>
        <w:jc w:val="both"/>
        <w:rPr>
          <w:color w:val="auto"/>
          <w:sz w:val="28"/>
          <w:szCs w:val="28"/>
          <w:lang w:val="nl-NL"/>
        </w:rPr>
      </w:pPr>
      <w:r>
        <w:rPr>
          <w:color w:val="auto"/>
          <w:sz w:val="28"/>
          <w:szCs w:val="28"/>
          <w:lang w:val="nl-NL"/>
        </w:rPr>
        <w:t>- Dự kiến chương trình:</w:t>
      </w:r>
    </w:p>
    <w:tbl>
      <w:tblPr>
        <w:tblStyle w:val="TableGrid"/>
        <w:tblW w:w="5000" w:type="pct"/>
        <w:tblLook w:val="04A0" w:firstRow="1" w:lastRow="0" w:firstColumn="1" w:lastColumn="0" w:noHBand="0" w:noVBand="1"/>
      </w:tblPr>
      <w:tblGrid>
        <w:gridCol w:w="2263"/>
        <w:gridCol w:w="6798"/>
      </w:tblGrid>
      <w:tr w:rsidR="00277BDE" w:rsidRPr="00CB000E" w14:paraId="51ED963A" w14:textId="77777777" w:rsidTr="000C79BD">
        <w:trPr>
          <w:tblHeader/>
        </w:trPr>
        <w:tc>
          <w:tcPr>
            <w:tcW w:w="2263" w:type="dxa"/>
            <w:shd w:val="clear" w:color="auto" w:fill="F2F2F2" w:themeFill="background1" w:themeFillShade="F2"/>
            <w:vAlign w:val="center"/>
          </w:tcPr>
          <w:p w14:paraId="7958FD4F" w14:textId="77777777" w:rsidR="00277BDE" w:rsidRPr="00CB000E" w:rsidRDefault="00277BDE" w:rsidP="001121BB">
            <w:pPr>
              <w:spacing w:before="40" w:after="40"/>
              <w:jc w:val="center"/>
              <w:rPr>
                <w:b/>
                <w:bCs/>
                <w:color w:val="auto"/>
                <w:lang w:val="nl-NL"/>
              </w:rPr>
            </w:pPr>
            <w:r w:rsidRPr="00CB000E">
              <w:rPr>
                <w:b/>
                <w:bCs/>
                <w:color w:val="auto"/>
                <w:lang w:val="nl-NL"/>
              </w:rPr>
              <w:t>Thời gian</w:t>
            </w:r>
          </w:p>
        </w:tc>
        <w:tc>
          <w:tcPr>
            <w:tcW w:w="6798" w:type="dxa"/>
            <w:shd w:val="clear" w:color="auto" w:fill="F2F2F2" w:themeFill="background1" w:themeFillShade="F2"/>
          </w:tcPr>
          <w:p w14:paraId="65FAA886" w14:textId="77777777" w:rsidR="00277BDE" w:rsidRPr="00CB000E" w:rsidRDefault="00277BDE" w:rsidP="001121BB">
            <w:pPr>
              <w:spacing w:before="40" w:after="40"/>
              <w:jc w:val="center"/>
              <w:rPr>
                <w:b/>
                <w:bCs/>
                <w:color w:val="auto"/>
                <w:lang w:val="nl-NL"/>
              </w:rPr>
            </w:pPr>
            <w:r w:rsidRPr="00CB000E">
              <w:rPr>
                <w:b/>
                <w:bCs/>
                <w:color w:val="auto"/>
                <w:lang w:val="nl-NL"/>
              </w:rPr>
              <w:t>Nội dung</w:t>
            </w:r>
          </w:p>
        </w:tc>
      </w:tr>
      <w:tr w:rsidR="00277BDE" w:rsidRPr="00CB000E" w14:paraId="6B5A8885" w14:textId="77777777" w:rsidTr="000C79BD">
        <w:tc>
          <w:tcPr>
            <w:tcW w:w="2263" w:type="dxa"/>
            <w:vAlign w:val="center"/>
          </w:tcPr>
          <w:p w14:paraId="22A91DBE" w14:textId="549ED524" w:rsidR="00277BDE" w:rsidRPr="00CB000E" w:rsidRDefault="00277BDE" w:rsidP="001121BB">
            <w:pPr>
              <w:spacing w:before="40" w:after="40"/>
              <w:jc w:val="center"/>
              <w:rPr>
                <w:color w:val="auto"/>
                <w:lang w:val="nl-NL"/>
              </w:rPr>
            </w:pPr>
            <w:r>
              <w:rPr>
                <w:color w:val="auto"/>
                <w:lang w:val="nl-NL"/>
              </w:rPr>
              <w:t>5</w:t>
            </w:r>
            <w:r w:rsidRPr="00CB000E">
              <w:rPr>
                <w:color w:val="auto"/>
                <w:lang w:val="nl-NL"/>
              </w:rPr>
              <w:t xml:space="preserve"> giờ </w:t>
            </w:r>
            <w:r w:rsidR="00553446">
              <w:rPr>
                <w:color w:val="auto"/>
                <w:lang w:val="nl-NL"/>
              </w:rPr>
              <w:t>3</w:t>
            </w:r>
            <w:r w:rsidRPr="00CB000E">
              <w:rPr>
                <w:color w:val="auto"/>
                <w:lang w:val="nl-NL"/>
              </w:rPr>
              <w:t xml:space="preserve">0 - 6 giờ </w:t>
            </w:r>
            <w:r>
              <w:rPr>
                <w:color w:val="auto"/>
                <w:lang w:val="nl-NL"/>
              </w:rPr>
              <w:t>00</w:t>
            </w:r>
          </w:p>
        </w:tc>
        <w:tc>
          <w:tcPr>
            <w:tcW w:w="6798" w:type="dxa"/>
          </w:tcPr>
          <w:p w14:paraId="4CE6C05D" w14:textId="77777777" w:rsidR="00277BDE" w:rsidRPr="00CB000E" w:rsidRDefault="00277BDE" w:rsidP="001121BB">
            <w:pPr>
              <w:spacing w:before="40" w:after="40"/>
              <w:jc w:val="both"/>
              <w:rPr>
                <w:color w:val="auto"/>
                <w:lang w:val="nl-NL"/>
              </w:rPr>
            </w:pPr>
            <w:r w:rsidRPr="00CB000E">
              <w:rPr>
                <w:rFonts w:eastAsia="Times New Roman"/>
              </w:rPr>
              <w:t>Đón tiếp đại biểu</w:t>
            </w:r>
          </w:p>
        </w:tc>
      </w:tr>
      <w:tr w:rsidR="00277BDE" w:rsidRPr="00CB000E" w14:paraId="0D4F1057" w14:textId="77777777" w:rsidTr="000C79BD">
        <w:tc>
          <w:tcPr>
            <w:tcW w:w="2263" w:type="dxa"/>
            <w:vAlign w:val="center"/>
          </w:tcPr>
          <w:p w14:paraId="47CC72D8" w14:textId="77777777" w:rsidR="00277BDE" w:rsidRDefault="00277BDE" w:rsidP="001121BB">
            <w:pPr>
              <w:spacing w:before="40" w:after="40"/>
              <w:jc w:val="center"/>
              <w:rPr>
                <w:color w:val="auto"/>
                <w:lang w:val="nl-NL"/>
              </w:rPr>
            </w:pPr>
          </w:p>
        </w:tc>
        <w:tc>
          <w:tcPr>
            <w:tcW w:w="6798" w:type="dxa"/>
          </w:tcPr>
          <w:p w14:paraId="095E9A38" w14:textId="3AF969D9" w:rsidR="00277BDE" w:rsidRPr="00D32620" w:rsidRDefault="00277BDE" w:rsidP="001121BB">
            <w:pPr>
              <w:spacing w:before="40" w:after="40"/>
              <w:jc w:val="both"/>
              <w:rPr>
                <w:rFonts w:eastAsia="Times New Roman"/>
                <w:b/>
                <w:bCs/>
              </w:rPr>
            </w:pPr>
            <w:r w:rsidRPr="00D32620">
              <w:rPr>
                <w:rFonts w:eastAsia="Times New Roman"/>
                <w:b/>
                <w:bCs/>
              </w:rPr>
              <w:t>Phần 1: Mở đầu - Khởi động không khí sự kiện</w:t>
            </w:r>
          </w:p>
        </w:tc>
      </w:tr>
      <w:tr w:rsidR="00277BDE" w:rsidRPr="00CB000E" w14:paraId="125A0209" w14:textId="77777777" w:rsidTr="000C79BD">
        <w:tc>
          <w:tcPr>
            <w:tcW w:w="2263" w:type="dxa"/>
            <w:vAlign w:val="center"/>
          </w:tcPr>
          <w:p w14:paraId="0B343481" w14:textId="0335614A" w:rsidR="00277BDE" w:rsidRPr="00CB000E" w:rsidRDefault="00277BDE" w:rsidP="001121BB">
            <w:pPr>
              <w:spacing w:before="40" w:after="40"/>
              <w:jc w:val="center"/>
              <w:rPr>
                <w:color w:val="auto"/>
                <w:lang w:val="nl-NL"/>
              </w:rPr>
            </w:pPr>
            <w:r w:rsidRPr="00CB000E">
              <w:rPr>
                <w:color w:val="auto"/>
                <w:lang w:val="nl-NL"/>
              </w:rPr>
              <w:t xml:space="preserve">6 giờ </w:t>
            </w:r>
            <w:r>
              <w:rPr>
                <w:color w:val="auto"/>
                <w:lang w:val="nl-NL"/>
              </w:rPr>
              <w:t>00</w:t>
            </w:r>
            <w:r w:rsidRPr="00CB000E">
              <w:rPr>
                <w:color w:val="auto"/>
                <w:lang w:val="nl-NL"/>
              </w:rPr>
              <w:t xml:space="preserve"> - 6 giờ </w:t>
            </w:r>
            <w:r>
              <w:rPr>
                <w:color w:val="auto"/>
                <w:lang w:val="nl-NL"/>
              </w:rPr>
              <w:t>15</w:t>
            </w:r>
          </w:p>
        </w:tc>
        <w:tc>
          <w:tcPr>
            <w:tcW w:w="6798" w:type="dxa"/>
          </w:tcPr>
          <w:p w14:paraId="3D10B0C1" w14:textId="3A4AD351" w:rsidR="00277BDE" w:rsidRDefault="00277BDE" w:rsidP="001121BB">
            <w:pPr>
              <w:spacing w:before="40" w:after="40"/>
              <w:jc w:val="both"/>
              <w:rPr>
                <w:rFonts w:eastAsia="Times New Roman"/>
              </w:rPr>
            </w:pPr>
            <w:r w:rsidRPr="00277BDE">
              <w:rPr>
                <w:rFonts w:eastAsia="Times New Roman"/>
              </w:rPr>
              <w:t>Tr</w:t>
            </w:r>
            <w:r>
              <w:rPr>
                <w:rFonts w:eastAsia="Times New Roman"/>
              </w:rPr>
              <w:t>ì</w:t>
            </w:r>
            <w:r w:rsidRPr="00277BDE">
              <w:rPr>
                <w:rFonts w:eastAsia="Times New Roman"/>
              </w:rPr>
              <w:t>nh diễn flashmob tạo năng lượng, tinh thần</w:t>
            </w:r>
            <w:r w:rsidR="006B1E2E">
              <w:rPr>
                <w:rFonts w:eastAsia="Times New Roman"/>
              </w:rPr>
              <w:t xml:space="preserve"> “</w:t>
            </w:r>
            <w:r>
              <w:rPr>
                <w:rFonts w:eastAsia="Times New Roman"/>
              </w:rPr>
              <w:t>T</w:t>
            </w:r>
            <w:r w:rsidRPr="00277BDE">
              <w:rPr>
                <w:rFonts w:eastAsia="Times New Roman"/>
              </w:rPr>
              <w:t>oàn dân cùng tham gia</w:t>
            </w:r>
            <w:r>
              <w:rPr>
                <w:rFonts w:eastAsia="Times New Roman"/>
              </w:rPr>
              <w:t xml:space="preserve"> </w:t>
            </w:r>
            <w:r w:rsidRPr="00277BDE">
              <w:rPr>
                <w:rFonts w:eastAsia="Times New Roman"/>
              </w:rPr>
              <w:t>chăm sóc sức khỏe</w:t>
            </w:r>
            <w:r w:rsidR="006B1E2E">
              <w:rPr>
                <w:rFonts w:eastAsia="Times New Roman"/>
              </w:rPr>
              <w:t>”</w:t>
            </w:r>
          </w:p>
          <w:p w14:paraId="6CCEF8C6" w14:textId="494CBE67" w:rsidR="00277BDE" w:rsidRPr="00277BDE" w:rsidRDefault="00277BDE" w:rsidP="001121BB">
            <w:pPr>
              <w:spacing w:before="40" w:after="40"/>
              <w:jc w:val="both"/>
              <w:rPr>
                <w:rFonts w:eastAsia="Times New Roman"/>
                <w:i/>
                <w:iCs/>
              </w:rPr>
            </w:pPr>
            <w:r>
              <w:rPr>
                <w:rFonts w:eastAsia="Times New Roman"/>
                <w:i/>
                <w:iCs/>
              </w:rPr>
              <w:t>(</w:t>
            </w:r>
            <w:r w:rsidR="00F52020" w:rsidRPr="00F52020">
              <w:rPr>
                <w:rFonts w:eastAsia="Times New Roman"/>
                <w:i/>
                <w:iCs/>
              </w:rPr>
              <w:t>Bệnh viện Hùng Vương</w:t>
            </w:r>
            <w:r w:rsidR="00F52020">
              <w:rPr>
                <w:rFonts w:eastAsia="Times New Roman"/>
                <w:i/>
                <w:iCs/>
              </w:rPr>
              <w:t>;</w:t>
            </w:r>
            <w:r w:rsidR="00F52020" w:rsidRPr="00F52020">
              <w:rPr>
                <w:rFonts w:eastAsia="Times New Roman"/>
                <w:i/>
                <w:iCs/>
              </w:rPr>
              <w:t xml:space="preserve"> Bệnh viện Tai Mũi Họng</w:t>
            </w:r>
            <w:r>
              <w:rPr>
                <w:rFonts w:eastAsia="Times New Roman"/>
                <w:i/>
                <w:iCs/>
              </w:rPr>
              <w:t>)</w:t>
            </w:r>
          </w:p>
        </w:tc>
      </w:tr>
      <w:tr w:rsidR="00277BDE" w:rsidRPr="00CB000E" w14:paraId="6D602AB8" w14:textId="77777777" w:rsidTr="000C79BD">
        <w:tc>
          <w:tcPr>
            <w:tcW w:w="2263" w:type="dxa"/>
            <w:vAlign w:val="center"/>
          </w:tcPr>
          <w:p w14:paraId="62285E89" w14:textId="6461276A" w:rsidR="00277BDE" w:rsidRPr="00CB000E" w:rsidRDefault="00277BDE" w:rsidP="001121BB">
            <w:pPr>
              <w:spacing w:before="40" w:after="40"/>
              <w:jc w:val="center"/>
              <w:rPr>
                <w:color w:val="auto"/>
                <w:lang w:val="nl-NL"/>
              </w:rPr>
            </w:pPr>
            <w:r>
              <w:rPr>
                <w:color w:val="auto"/>
                <w:lang w:val="nl-NL"/>
              </w:rPr>
              <w:t>06 giờ 15</w:t>
            </w:r>
          </w:p>
        </w:tc>
        <w:tc>
          <w:tcPr>
            <w:tcW w:w="6798" w:type="dxa"/>
          </w:tcPr>
          <w:p w14:paraId="5EB75811" w14:textId="77777777" w:rsidR="00277BDE" w:rsidRDefault="00277BDE" w:rsidP="001121BB">
            <w:pPr>
              <w:spacing w:before="40" w:after="40"/>
              <w:jc w:val="both"/>
              <w:rPr>
                <w:rFonts w:eastAsia="Times New Roman"/>
                <w:lang w:val="nl-NL"/>
              </w:rPr>
            </w:pPr>
            <w:r>
              <w:rPr>
                <w:rFonts w:eastAsia="Times New Roman"/>
                <w:lang w:val="nl-NL"/>
              </w:rPr>
              <w:t>Phát biểu khai mạc</w:t>
            </w:r>
          </w:p>
          <w:p w14:paraId="41BF9266" w14:textId="39EAC8AC" w:rsidR="00277BDE" w:rsidRPr="00277BDE" w:rsidRDefault="00277BDE" w:rsidP="001121BB">
            <w:pPr>
              <w:spacing w:before="40" w:after="40"/>
              <w:jc w:val="both"/>
              <w:rPr>
                <w:rFonts w:eastAsia="Times New Roman"/>
                <w:i/>
                <w:iCs/>
                <w:lang w:val="nl-NL"/>
              </w:rPr>
            </w:pPr>
            <w:r>
              <w:rPr>
                <w:rFonts w:eastAsia="Times New Roman"/>
                <w:i/>
                <w:iCs/>
                <w:lang w:val="nl-NL"/>
              </w:rPr>
              <w:t>(</w:t>
            </w:r>
            <w:r w:rsidRPr="00277BDE">
              <w:rPr>
                <w:rFonts w:eastAsia="Times New Roman"/>
                <w:i/>
                <w:iCs/>
                <w:lang w:val="nl-NL"/>
              </w:rPr>
              <w:t>Lãnh đạo Sở Y tế</w:t>
            </w:r>
            <w:r>
              <w:rPr>
                <w:rFonts w:eastAsia="Times New Roman"/>
                <w:i/>
                <w:iCs/>
                <w:lang w:val="nl-NL"/>
              </w:rPr>
              <w:t>)</w:t>
            </w:r>
          </w:p>
        </w:tc>
      </w:tr>
      <w:tr w:rsidR="00277BDE" w:rsidRPr="00CB000E" w14:paraId="725B9AFF" w14:textId="77777777" w:rsidTr="000C79BD">
        <w:tc>
          <w:tcPr>
            <w:tcW w:w="2263" w:type="dxa"/>
            <w:vAlign w:val="center"/>
          </w:tcPr>
          <w:p w14:paraId="3FFEB3BE" w14:textId="1AA6C1AB" w:rsidR="00277BDE" w:rsidRPr="00CB000E" w:rsidRDefault="00277BDE" w:rsidP="001121BB">
            <w:pPr>
              <w:spacing w:before="40" w:after="40"/>
              <w:jc w:val="center"/>
              <w:rPr>
                <w:color w:val="auto"/>
                <w:lang w:val="nl-NL"/>
              </w:rPr>
            </w:pPr>
            <w:r>
              <w:rPr>
                <w:color w:val="auto"/>
                <w:lang w:val="nl-NL"/>
              </w:rPr>
              <w:t>06 giờ 20</w:t>
            </w:r>
          </w:p>
        </w:tc>
        <w:tc>
          <w:tcPr>
            <w:tcW w:w="6798" w:type="dxa"/>
          </w:tcPr>
          <w:p w14:paraId="2153F87B" w14:textId="77777777" w:rsidR="00277BDE" w:rsidRDefault="00277BDE" w:rsidP="001121BB">
            <w:pPr>
              <w:spacing w:before="40" w:after="40"/>
              <w:jc w:val="both"/>
              <w:rPr>
                <w:lang w:val="nl-NL"/>
              </w:rPr>
            </w:pPr>
            <w:r w:rsidRPr="00CB000E">
              <w:rPr>
                <w:lang w:val="nl-NL"/>
              </w:rPr>
              <w:t xml:space="preserve">Đồng diễn dưỡng sinh </w:t>
            </w:r>
            <w:r>
              <w:rPr>
                <w:lang w:val="nl-NL"/>
              </w:rPr>
              <w:t>- Lan tỏa lối sống khỏe</w:t>
            </w:r>
          </w:p>
          <w:p w14:paraId="29425FA2" w14:textId="2B33585A" w:rsidR="00D32620" w:rsidRPr="00D32620" w:rsidRDefault="00D32620" w:rsidP="001121BB">
            <w:pPr>
              <w:spacing w:before="40" w:after="40"/>
              <w:jc w:val="both"/>
              <w:rPr>
                <w:rFonts w:eastAsia="Times New Roman"/>
                <w:i/>
                <w:iCs/>
                <w:lang w:val="nl-NL"/>
              </w:rPr>
            </w:pPr>
            <w:r w:rsidRPr="00D32620">
              <w:rPr>
                <w:i/>
                <w:iCs/>
                <w:lang w:val="nl-NL"/>
              </w:rPr>
              <w:t>(Các hội, CLB dưỡng sinh</w:t>
            </w:r>
            <w:r w:rsidR="006B1E2E">
              <w:rPr>
                <w:i/>
                <w:iCs/>
                <w:lang w:val="nl-NL"/>
              </w:rPr>
              <w:t xml:space="preserve">, </w:t>
            </w:r>
            <w:r w:rsidRPr="00D32620">
              <w:rPr>
                <w:i/>
                <w:iCs/>
                <w:lang w:val="nl-NL"/>
              </w:rPr>
              <w:t xml:space="preserve">người cao tuổi; Nhân viên y tế; </w:t>
            </w:r>
            <w:r w:rsidR="005A6371" w:rsidRPr="005A6371">
              <w:rPr>
                <w:i/>
                <w:iCs/>
                <w:lang w:val="nl-NL"/>
              </w:rPr>
              <w:t>Trường Đại học khối ngành sức khỏe trên địa bàn Thành phố</w:t>
            </w:r>
            <w:r w:rsidRPr="00D32620">
              <w:rPr>
                <w:i/>
                <w:iCs/>
                <w:lang w:val="nl-NL"/>
              </w:rPr>
              <w:t>)</w:t>
            </w:r>
          </w:p>
        </w:tc>
      </w:tr>
      <w:tr w:rsidR="00D32620" w:rsidRPr="00CB000E" w14:paraId="695CCF2F" w14:textId="77777777" w:rsidTr="000C79BD">
        <w:tc>
          <w:tcPr>
            <w:tcW w:w="2263" w:type="dxa"/>
            <w:vAlign w:val="center"/>
          </w:tcPr>
          <w:p w14:paraId="3328CC89" w14:textId="3A223398" w:rsidR="00D32620" w:rsidRPr="00CB000E" w:rsidRDefault="00D32620" w:rsidP="001121BB">
            <w:pPr>
              <w:spacing w:before="40" w:after="40"/>
              <w:jc w:val="center"/>
              <w:rPr>
                <w:color w:val="auto"/>
                <w:lang w:val="nl-NL"/>
              </w:rPr>
            </w:pPr>
            <w:r>
              <w:rPr>
                <w:color w:val="auto"/>
                <w:lang w:val="nl-NL"/>
              </w:rPr>
              <w:t>06 giờ 30</w:t>
            </w:r>
          </w:p>
        </w:tc>
        <w:tc>
          <w:tcPr>
            <w:tcW w:w="6798" w:type="dxa"/>
          </w:tcPr>
          <w:p w14:paraId="3F3B84A7" w14:textId="17C7A6DE" w:rsidR="00D32620" w:rsidRPr="00CB000E" w:rsidRDefault="00D32620" w:rsidP="001121BB">
            <w:pPr>
              <w:spacing w:before="40" w:after="40"/>
              <w:jc w:val="both"/>
              <w:rPr>
                <w:rFonts w:eastAsia="Times New Roman"/>
                <w:lang w:val="nl-NL"/>
              </w:rPr>
            </w:pPr>
            <w:r w:rsidRPr="00277BDE">
              <w:rPr>
                <w:rFonts w:eastAsia="Times New Roman"/>
                <w:lang w:val="nl-NL"/>
              </w:rPr>
              <w:t>Phát biểu của Lãnh đạo Thành phố</w:t>
            </w:r>
          </w:p>
        </w:tc>
      </w:tr>
      <w:tr w:rsidR="00D32620" w:rsidRPr="00CB000E" w14:paraId="796944C7" w14:textId="77777777" w:rsidTr="000C79BD">
        <w:tc>
          <w:tcPr>
            <w:tcW w:w="2263" w:type="dxa"/>
            <w:vAlign w:val="center"/>
          </w:tcPr>
          <w:p w14:paraId="7064CCA7" w14:textId="77777777" w:rsidR="00D32620" w:rsidRPr="00CB000E" w:rsidRDefault="00D32620" w:rsidP="001121BB">
            <w:pPr>
              <w:spacing w:before="40" w:after="40"/>
              <w:jc w:val="center"/>
              <w:rPr>
                <w:color w:val="auto"/>
                <w:lang w:val="nl-NL"/>
              </w:rPr>
            </w:pPr>
          </w:p>
        </w:tc>
        <w:tc>
          <w:tcPr>
            <w:tcW w:w="6798" w:type="dxa"/>
          </w:tcPr>
          <w:p w14:paraId="660C1AB3" w14:textId="137DF003" w:rsidR="00D32620" w:rsidRPr="00D32620" w:rsidRDefault="00D32620" w:rsidP="001121BB">
            <w:pPr>
              <w:spacing w:before="40" w:after="40"/>
              <w:jc w:val="both"/>
              <w:rPr>
                <w:rFonts w:eastAsia="Times New Roman"/>
                <w:b/>
                <w:bCs/>
                <w:lang w:val="nl-NL"/>
              </w:rPr>
            </w:pPr>
            <w:r w:rsidRPr="00D32620">
              <w:rPr>
                <w:rFonts w:eastAsia="Times New Roman"/>
                <w:b/>
                <w:bCs/>
              </w:rPr>
              <w:t>Phần 2: Nghi thức ra quân Đội chăm sóc sức khoẻ liên tục gắn với địa bàn dân cư</w:t>
            </w:r>
          </w:p>
        </w:tc>
      </w:tr>
      <w:tr w:rsidR="00D32620" w:rsidRPr="00CB000E" w14:paraId="58B66661" w14:textId="77777777" w:rsidTr="000C79BD">
        <w:tc>
          <w:tcPr>
            <w:tcW w:w="2263" w:type="dxa"/>
            <w:vAlign w:val="center"/>
          </w:tcPr>
          <w:p w14:paraId="220CD2F6" w14:textId="0F9A6A76" w:rsidR="00D32620" w:rsidRPr="00CB000E" w:rsidRDefault="00553446" w:rsidP="001121BB">
            <w:pPr>
              <w:spacing w:before="40" w:after="40"/>
              <w:jc w:val="center"/>
              <w:rPr>
                <w:color w:val="auto"/>
                <w:lang w:val="nl-NL"/>
              </w:rPr>
            </w:pPr>
            <w:r>
              <w:rPr>
                <w:color w:val="auto"/>
                <w:lang w:val="nl-NL"/>
              </w:rPr>
              <w:t>7</w:t>
            </w:r>
            <w:r w:rsidR="00D32620" w:rsidRPr="00CB000E">
              <w:rPr>
                <w:color w:val="auto"/>
                <w:lang w:val="nl-NL"/>
              </w:rPr>
              <w:t xml:space="preserve"> giờ </w:t>
            </w:r>
            <w:r>
              <w:rPr>
                <w:color w:val="auto"/>
                <w:lang w:val="nl-NL"/>
              </w:rPr>
              <w:t>00</w:t>
            </w:r>
            <w:r w:rsidR="00D32620" w:rsidRPr="00CB000E">
              <w:rPr>
                <w:color w:val="auto"/>
                <w:lang w:val="nl-NL"/>
              </w:rPr>
              <w:t xml:space="preserve"> - </w:t>
            </w:r>
            <w:r>
              <w:rPr>
                <w:color w:val="auto"/>
                <w:lang w:val="nl-NL"/>
              </w:rPr>
              <w:t>7</w:t>
            </w:r>
            <w:r w:rsidR="00D32620" w:rsidRPr="00CB000E">
              <w:rPr>
                <w:color w:val="auto"/>
                <w:lang w:val="nl-NL"/>
              </w:rPr>
              <w:t xml:space="preserve"> giờ </w:t>
            </w:r>
            <w:r>
              <w:rPr>
                <w:color w:val="auto"/>
                <w:lang w:val="nl-NL"/>
              </w:rPr>
              <w:t>10</w:t>
            </w:r>
          </w:p>
        </w:tc>
        <w:tc>
          <w:tcPr>
            <w:tcW w:w="6798" w:type="dxa"/>
          </w:tcPr>
          <w:p w14:paraId="236120E3" w14:textId="77777777" w:rsidR="00D32620" w:rsidRDefault="00D32620" w:rsidP="001121BB">
            <w:pPr>
              <w:spacing w:before="40" w:after="40"/>
              <w:jc w:val="both"/>
              <w:rPr>
                <w:color w:val="auto"/>
                <w:lang w:val="nl-NL"/>
              </w:rPr>
            </w:pPr>
            <w:r w:rsidRPr="00D32620">
              <w:rPr>
                <w:color w:val="auto"/>
                <w:lang w:val="nl-NL"/>
              </w:rPr>
              <w:t>Công bố Quyết định thành lập các Đội chăm sóc sức khỏe liên</w:t>
            </w:r>
            <w:r>
              <w:rPr>
                <w:color w:val="auto"/>
                <w:lang w:val="nl-NL"/>
              </w:rPr>
              <w:t xml:space="preserve"> </w:t>
            </w:r>
            <w:r w:rsidRPr="00D32620">
              <w:rPr>
                <w:color w:val="auto"/>
                <w:lang w:val="nl-NL"/>
              </w:rPr>
              <w:t>tục gắn</w:t>
            </w:r>
            <w:r>
              <w:rPr>
                <w:color w:val="auto"/>
                <w:lang w:val="nl-NL"/>
              </w:rPr>
              <w:t xml:space="preserve"> </w:t>
            </w:r>
            <w:r w:rsidRPr="00D32620">
              <w:rPr>
                <w:color w:val="auto"/>
                <w:lang w:val="nl-NL"/>
              </w:rPr>
              <w:t>với địa b</w:t>
            </w:r>
            <w:r>
              <w:rPr>
                <w:color w:val="auto"/>
                <w:lang w:val="nl-NL"/>
              </w:rPr>
              <w:t>à</w:t>
            </w:r>
            <w:r w:rsidRPr="00D32620">
              <w:rPr>
                <w:color w:val="auto"/>
                <w:lang w:val="nl-NL"/>
              </w:rPr>
              <w:t>n dân cư</w:t>
            </w:r>
          </w:p>
          <w:p w14:paraId="6105E9FA" w14:textId="60377576" w:rsidR="00183193" w:rsidRPr="00CB000E" w:rsidRDefault="00183193" w:rsidP="001121BB">
            <w:pPr>
              <w:spacing w:before="40" w:after="40"/>
              <w:jc w:val="both"/>
              <w:rPr>
                <w:color w:val="auto"/>
                <w:lang w:val="nl-NL"/>
              </w:rPr>
            </w:pPr>
            <w:r>
              <w:rPr>
                <w:rFonts w:eastAsia="Times New Roman"/>
                <w:i/>
                <w:iCs/>
                <w:lang w:val="nl-NL"/>
              </w:rPr>
              <w:t>(</w:t>
            </w:r>
            <w:r w:rsidRPr="00277BDE">
              <w:rPr>
                <w:rFonts w:eastAsia="Times New Roman"/>
                <w:i/>
                <w:iCs/>
                <w:lang w:val="nl-NL"/>
              </w:rPr>
              <w:t>Lãnh đạo Sở Y tế</w:t>
            </w:r>
            <w:r>
              <w:rPr>
                <w:rFonts w:eastAsia="Times New Roman"/>
                <w:i/>
                <w:iCs/>
                <w:lang w:val="nl-NL"/>
              </w:rPr>
              <w:t>)</w:t>
            </w:r>
          </w:p>
        </w:tc>
      </w:tr>
      <w:tr w:rsidR="00D32620" w:rsidRPr="00CB000E" w14:paraId="7CEE35F7" w14:textId="77777777" w:rsidTr="000C79BD">
        <w:tc>
          <w:tcPr>
            <w:tcW w:w="2263" w:type="dxa"/>
            <w:vAlign w:val="center"/>
          </w:tcPr>
          <w:p w14:paraId="696F6F38" w14:textId="6F0AB710" w:rsidR="00D32620" w:rsidRPr="00CB000E" w:rsidRDefault="00553446" w:rsidP="001121BB">
            <w:pPr>
              <w:spacing w:before="40" w:after="40"/>
              <w:jc w:val="center"/>
              <w:rPr>
                <w:color w:val="auto"/>
                <w:lang w:val="nl-NL"/>
              </w:rPr>
            </w:pPr>
            <w:r>
              <w:rPr>
                <w:color w:val="auto"/>
                <w:lang w:val="nl-NL"/>
              </w:rPr>
              <w:t>7 giờ 1</w:t>
            </w:r>
            <w:r w:rsidR="004D3594">
              <w:rPr>
                <w:color w:val="auto"/>
                <w:lang w:val="nl-NL"/>
              </w:rPr>
              <w:t>0</w:t>
            </w:r>
          </w:p>
        </w:tc>
        <w:tc>
          <w:tcPr>
            <w:tcW w:w="6798" w:type="dxa"/>
          </w:tcPr>
          <w:p w14:paraId="233852A8" w14:textId="77777777" w:rsidR="00D32620" w:rsidRDefault="00D32620" w:rsidP="001121BB">
            <w:pPr>
              <w:spacing w:before="40" w:after="40"/>
              <w:jc w:val="both"/>
              <w:rPr>
                <w:color w:val="auto"/>
                <w:lang w:val="nl-NL"/>
              </w:rPr>
            </w:pPr>
            <w:r w:rsidRPr="00D32620">
              <w:rPr>
                <w:color w:val="auto"/>
                <w:lang w:val="nl-NL"/>
              </w:rPr>
              <w:t>Ra mắt đội hình các Đội chăm sóc sức khỏe liên tục gắn với địa b</w:t>
            </w:r>
            <w:r>
              <w:rPr>
                <w:color w:val="auto"/>
                <w:lang w:val="nl-NL"/>
              </w:rPr>
              <w:t>à</w:t>
            </w:r>
            <w:r w:rsidRPr="00D32620">
              <w:rPr>
                <w:color w:val="auto"/>
                <w:lang w:val="nl-NL"/>
              </w:rPr>
              <w:t>n</w:t>
            </w:r>
            <w:r>
              <w:rPr>
                <w:color w:val="auto"/>
                <w:lang w:val="nl-NL"/>
              </w:rPr>
              <w:t xml:space="preserve"> </w:t>
            </w:r>
            <w:r w:rsidRPr="00D32620">
              <w:rPr>
                <w:color w:val="auto"/>
                <w:lang w:val="nl-NL"/>
              </w:rPr>
              <w:t>dân c</w:t>
            </w:r>
            <w:r>
              <w:rPr>
                <w:color w:val="auto"/>
                <w:lang w:val="nl-NL"/>
              </w:rPr>
              <w:t>ư</w:t>
            </w:r>
          </w:p>
          <w:p w14:paraId="730AB5D2" w14:textId="0CD4B72F" w:rsidR="00183193" w:rsidRPr="00183193" w:rsidRDefault="00183193" w:rsidP="001121BB">
            <w:pPr>
              <w:spacing w:before="40" w:after="40"/>
              <w:jc w:val="both"/>
              <w:rPr>
                <w:i/>
                <w:iCs/>
                <w:color w:val="auto"/>
                <w:lang w:val="nl-NL"/>
              </w:rPr>
            </w:pPr>
            <w:r w:rsidRPr="00183193">
              <w:rPr>
                <w:i/>
                <w:iCs/>
                <w:color w:val="auto"/>
                <w:lang w:val="nl-NL"/>
              </w:rPr>
              <w:t>(Đội chăm sóc sức khỏe</w:t>
            </w:r>
            <w:r w:rsidR="001F14F3">
              <w:t xml:space="preserve"> </w:t>
            </w:r>
            <w:r w:rsidR="001F14F3" w:rsidRPr="001F14F3">
              <w:rPr>
                <w:i/>
                <w:iCs/>
                <w:color w:val="auto"/>
                <w:lang w:val="nl-NL"/>
              </w:rPr>
              <w:t>xã Hiệp Phước, xã Đất Đỏ, xã Bắc Tân Uyên</w:t>
            </w:r>
            <w:r w:rsidRPr="00183193">
              <w:rPr>
                <w:i/>
                <w:iCs/>
                <w:color w:val="auto"/>
                <w:lang w:val="nl-NL"/>
              </w:rPr>
              <w:t>)</w:t>
            </w:r>
          </w:p>
        </w:tc>
      </w:tr>
      <w:tr w:rsidR="00D32620" w:rsidRPr="00CB000E" w14:paraId="4249BE41" w14:textId="77777777" w:rsidTr="000C79BD">
        <w:tc>
          <w:tcPr>
            <w:tcW w:w="2263" w:type="dxa"/>
            <w:vAlign w:val="center"/>
          </w:tcPr>
          <w:p w14:paraId="1398F168" w14:textId="590C36AF" w:rsidR="00D32620" w:rsidRPr="00CB000E" w:rsidRDefault="00553446" w:rsidP="001121BB">
            <w:pPr>
              <w:spacing w:before="40" w:after="40"/>
              <w:jc w:val="center"/>
              <w:rPr>
                <w:color w:val="auto"/>
                <w:lang w:val="nl-NL"/>
              </w:rPr>
            </w:pPr>
            <w:r>
              <w:rPr>
                <w:color w:val="auto"/>
                <w:lang w:val="nl-NL"/>
              </w:rPr>
              <w:t>7 giờ 2</w:t>
            </w:r>
            <w:r w:rsidR="004D3594">
              <w:rPr>
                <w:color w:val="auto"/>
                <w:lang w:val="nl-NL"/>
              </w:rPr>
              <w:t>0</w:t>
            </w:r>
          </w:p>
        </w:tc>
        <w:tc>
          <w:tcPr>
            <w:tcW w:w="6798" w:type="dxa"/>
          </w:tcPr>
          <w:p w14:paraId="42308B36" w14:textId="48C3B47C" w:rsidR="004C0F6A" w:rsidRDefault="004C0F6A" w:rsidP="001121BB">
            <w:pPr>
              <w:spacing w:before="40" w:after="40"/>
              <w:jc w:val="both"/>
              <w:rPr>
                <w:bCs/>
              </w:rPr>
            </w:pPr>
            <w:r>
              <w:rPr>
                <w:bCs/>
              </w:rPr>
              <w:t xml:space="preserve">Trao bảng nhiệm vụ - </w:t>
            </w:r>
            <w:r w:rsidR="0088711F">
              <w:rPr>
                <w:bCs/>
              </w:rPr>
              <w:t>P</w:t>
            </w:r>
            <w:r>
              <w:rPr>
                <w:bCs/>
              </w:rPr>
              <w:t xml:space="preserve">hát động ra quân </w:t>
            </w:r>
          </w:p>
          <w:p w14:paraId="6D71D01C" w14:textId="1B7A6990" w:rsidR="00183193" w:rsidRPr="00CB000E" w:rsidRDefault="00183193" w:rsidP="001121BB">
            <w:pPr>
              <w:spacing w:before="40" w:after="40"/>
              <w:jc w:val="both"/>
              <w:rPr>
                <w:color w:val="auto"/>
                <w:lang w:val="nl-NL"/>
              </w:rPr>
            </w:pPr>
            <w:r>
              <w:rPr>
                <w:rFonts w:eastAsia="Times New Roman"/>
                <w:i/>
                <w:iCs/>
                <w:lang w:val="nl-NL"/>
              </w:rPr>
              <w:t>(</w:t>
            </w:r>
            <w:r w:rsidRPr="00277BDE">
              <w:rPr>
                <w:rFonts w:eastAsia="Times New Roman"/>
                <w:i/>
                <w:iCs/>
                <w:lang w:val="nl-NL"/>
              </w:rPr>
              <w:t>Lãnh đạo Sở Y tế</w:t>
            </w:r>
            <w:r>
              <w:rPr>
                <w:rFonts w:eastAsia="Times New Roman"/>
                <w:i/>
                <w:iCs/>
                <w:lang w:val="nl-NL"/>
              </w:rPr>
              <w:t>)</w:t>
            </w:r>
          </w:p>
        </w:tc>
      </w:tr>
      <w:tr w:rsidR="00D32620" w:rsidRPr="00CB000E" w14:paraId="55AB0806" w14:textId="77777777" w:rsidTr="000C79BD">
        <w:tc>
          <w:tcPr>
            <w:tcW w:w="2263" w:type="dxa"/>
            <w:vAlign w:val="center"/>
          </w:tcPr>
          <w:p w14:paraId="4133CC53" w14:textId="7EBD13DB" w:rsidR="00D32620" w:rsidRPr="00CB000E" w:rsidRDefault="00553446" w:rsidP="001121BB">
            <w:pPr>
              <w:spacing w:before="40" w:after="40"/>
              <w:jc w:val="center"/>
              <w:rPr>
                <w:color w:val="auto"/>
                <w:lang w:val="nl-NL"/>
              </w:rPr>
            </w:pPr>
            <w:r>
              <w:rPr>
                <w:color w:val="auto"/>
                <w:lang w:val="nl-NL"/>
              </w:rPr>
              <w:t>7 giờ 3</w:t>
            </w:r>
            <w:r w:rsidR="004D3594">
              <w:rPr>
                <w:color w:val="auto"/>
                <w:lang w:val="nl-NL"/>
              </w:rPr>
              <w:t>0</w:t>
            </w:r>
          </w:p>
        </w:tc>
        <w:tc>
          <w:tcPr>
            <w:tcW w:w="6798" w:type="dxa"/>
          </w:tcPr>
          <w:p w14:paraId="5A6C844B" w14:textId="77777777" w:rsidR="00553446" w:rsidRDefault="00D32620" w:rsidP="001121BB">
            <w:pPr>
              <w:spacing w:before="40" w:after="40"/>
              <w:jc w:val="both"/>
              <w:rPr>
                <w:color w:val="auto"/>
                <w:lang w:val="nl-NL"/>
              </w:rPr>
            </w:pPr>
            <w:r w:rsidRPr="00D32620">
              <w:rPr>
                <w:color w:val="auto"/>
                <w:lang w:val="nl-NL"/>
              </w:rPr>
              <w:t xml:space="preserve">Phát động hoạt động chăm sóc sức khỏe toàn dân trên toàn </w:t>
            </w:r>
            <w:r>
              <w:rPr>
                <w:color w:val="auto"/>
                <w:lang w:val="nl-NL"/>
              </w:rPr>
              <w:t>Thành phố</w:t>
            </w:r>
          </w:p>
          <w:p w14:paraId="7B3259C6" w14:textId="58858EE3" w:rsidR="00D32620" w:rsidRPr="00553446" w:rsidRDefault="00D32620" w:rsidP="001121BB">
            <w:pPr>
              <w:spacing w:before="40" w:after="40"/>
              <w:jc w:val="both"/>
              <w:rPr>
                <w:i/>
                <w:iCs/>
                <w:color w:val="auto"/>
                <w:lang w:val="nl-NL"/>
              </w:rPr>
            </w:pPr>
            <w:r w:rsidRPr="00553446">
              <w:rPr>
                <w:i/>
                <w:iCs/>
                <w:color w:val="auto"/>
                <w:lang w:val="nl-NL"/>
              </w:rPr>
              <w:t>(</w:t>
            </w:r>
            <w:r w:rsidR="005A6371">
              <w:rPr>
                <w:i/>
                <w:iCs/>
                <w:color w:val="auto"/>
                <w:lang w:val="nl-NL"/>
              </w:rPr>
              <w:t>T</w:t>
            </w:r>
            <w:r w:rsidRPr="00553446">
              <w:rPr>
                <w:i/>
                <w:iCs/>
                <w:color w:val="auto"/>
                <w:lang w:val="nl-NL"/>
              </w:rPr>
              <w:t>riển khai</w:t>
            </w:r>
            <w:r w:rsidR="005A6371">
              <w:rPr>
                <w:i/>
                <w:iCs/>
                <w:color w:val="auto"/>
                <w:lang w:val="nl-NL"/>
              </w:rPr>
              <w:t xml:space="preserve"> đồng loạt</w:t>
            </w:r>
            <w:r w:rsidRPr="00553446">
              <w:rPr>
                <w:i/>
                <w:iCs/>
                <w:color w:val="auto"/>
                <w:lang w:val="nl-NL"/>
              </w:rPr>
              <w:t xml:space="preserve"> tại 168 xã, phường, đặc khu)</w:t>
            </w:r>
          </w:p>
        </w:tc>
      </w:tr>
      <w:tr w:rsidR="004C0F6A" w:rsidRPr="00CB000E" w14:paraId="2087EA64" w14:textId="77777777" w:rsidTr="000C79BD">
        <w:tc>
          <w:tcPr>
            <w:tcW w:w="2263" w:type="dxa"/>
            <w:vAlign w:val="center"/>
          </w:tcPr>
          <w:p w14:paraId="0B904B64" w14:textId="77777777" w:rsidR="004C0F6A" w:rsidRDefault="004C0F6A" w:rsidP="001121BB">
            <w:pPr>
              <w:spacing w:before="40" w:after="40"/>
              <w:jc w:val="center"/>
              <w:rPr>
                <w:color w:val="auto"/>
                <w:lang w:val="nl-NL"/>
              </w:rPr>
            </w:pPr>
          </w:p>
        </w:tc>
        <w:tc>
          <w:tcPr>
            <w:tcW w:w="6798" w:type="dxa"/>
          </w:tcPr>
          <w:p w14:paraId="16F7F56D" w14:textId="7B82AD13" w:rsidR="004C0F6A" w:rsidRDefault="004C0F6A" w:rsidP="001121BB">
            <w:pPr>
              <w:spacing w:before="40" w:after="40"/>
              <w:jc w:val="both"/>
              <w:rPr>
                <w:b/>
                <w:bCs/>
              </w:rPr>
            </w:pPr>
            <w:r w:rsidRPr="0031007C">
              <w:rPr>
                <w:b/>
                <w:bCs/>
              </w:rPr>
              <w:t xml:space="preserve">Phần 3: </w:t>
            </w:r>
            <w:r w:rsidR="0088711F">
              <w:rPr>
                <w:b/>
                <w:bCs/>
                <w:color w:val="EE0000"/>
              </w:rPr>
              <w:t>P</w:t>
            </w:r>
            <w:r w:rsidRPr="005575D4">
              <w:rPr>
                <w:b/>
                <w:bCs/>
                <w:color w:val="EE0000"/>
              </w:rPr>
              <w:t>hát động Ngày Sức khỏe toàn dân</w:t>
            </w:r>
            <w:r w:rsidR="001121BB">
              <w:rPr>
                <w:b/>
                <w:bCs/>
                <w:color w:val="EE0000"/>
              </w:rPr>
              <w:t xml:space="preserve"> Việt Nam</w:t>
            </w:r>
            <w:r w:rsidRPr="005575D4">
              <w:rPr>
                <w:b/>
                <w:bCs/>
                <w:color w:val="EE0000"/>
              </w:rPr>
              <w:t xml:space="preserve"> </w:t>
            </w:r>
            <w:r>
              <w:rPr>
                <w:b/>
                <w:bCs/>
              </w:rPr>
              <w:t xml:space="preserve">- Triển khai khám, </w:t>
            </w:r>
            <w:r w:rsidRPr="0031007C">
              <w:rPr>
                <w:b/>
                <w:bCs/>
              </w:rPr>
              <w:t>tầm soát các chuyên khoa tại các khu vực trên địa bàn Thành phố</w:t>
            </w:r>
          </w:p>
          <w:p w14:paraId="39A8EC8F" w14:textId="396D1922" w:rsidR="004C0F6A" w:rsidRPr="001121BB" w:rsidRDefault="004C0F6A" w:rsidP="001121BB">
            <w:pPr>
              <w:spacing w:before="40" w:after="40"/>
              <w:jc w:val="both"/>
              <w:rPr>
                <w:i/>
                <w:iCs/>
                <w:color w:val="auto"/>
                <w:lang w:val="nl-NL"/>
              </w:rPr>
            </w:pPr>
            <w:r w:rsidRPr="001121BB">
              <w:rPr>
                <w:bCs/>
                <w:i/>
                <w:iCs/>
              </w:rPr>
              <w:t xml:space="preserve">(Triển khai đồng loạt tại 50 Trạm </w:t>
            </w:r>
            <w:r w:rsidR="001121BB">
              <w:rPr>
                <w:bCs/>
                <w:i/>
                <w:iCs/>
              </w:rPr>
              <w:t>Y</w:t>
            </w:r>
            <w:r w:rsidRPr="001121BB">
              <w:rPr>
                <w:bCs/>
                <w:i/>
                <w:iCs/>
              </w:rPr>
              <w:t xml:space="preserve"> tế)</w:t>
            </w:r>
          </w:p>
        </w:tc>
      </w:tr>
    </w:tbl>
    <w:p w14:paraId="644EAC87" w14:textId="56D255D7" w:rsidR="000F3C7D" w:rsidRPr="00DA2E44" w:rsidRDefault="00CC337D" w:rsidP="00DA2E44">
      <w:pPr>
        <w:pStyle w:val="-"/>
        <w:numPr>
          <w:ilvl w:val="0"/>
          <w:numId w:val="0"/>
        </w:numPr>
        <w:tabs>
          <w:tab w:val="clear" w:pos="709"/>
        </w:tabs>
        <w:spacing w:line="300" w:lineRule="auto"/>
        <w:ind w:firstLine="567"/>
        <w:rPr>
          <w:b/>
          <w:bCs/>
          <w:sz w:val="28"/>
          <w:szCs w:val="28"/>
          <w:lang w:val="es-ES"/>
        </w:rPr>
      </w:pPr>
      <w:r w:rsidRPr="00DA2E44">
        <w:rPr>
          <w:b/>
          <w:bCs/>
          <w:sz w:val="28"/>
          <w:szCs w:val="28"/>
          <w:lang w:val="es-ES"/>
        </w:rPr>
        <w:lastRenderedPageBreak/>
        <w:t xml:space="preserve">2. </w:t>
      </w:r>
      <w:r w:rsidR="000F3C7D" w:rsidRPr="00DA2E44">
        <w:rPr>
          <w:b/>
          <w:bCs/>
          <w:sz w:val="28"/>
          <w:szCs w:val="28"/>
          <w:lang w:val="es-ES"/>
        </w:rPr>
        <w:t xml:space="preserve">Hoạt động tư vấn, khám sàng lọc và tầm soát </w:t>
      </w:r>
      <w:r w:rsidR="00A52AB5">
        <w:rPr>
          <w:b/>
          <w:bCs/>
          <w:sz w:val="28"/>
          <w:szCs w:val="28"/>
          <w:lang w:val="es-ES"/>
        </w:rPr>
        <w:t xml:space="preserve">miễn phí </w:t>
      </w:r>
      <w:r w:rsidR="000F3C7D" w:rsidRPr="00DA2E44">
        <w:rPr>
          <w:b/>
          <w:bCs/>
          <w:sz w:val="28"/>
          <w:szCs w:val="28"/>
          <w:lang w:val="es-ES"/>
        </w:rPr>
        <w:t>các chuyên khoa tại các khu vực trên địa bàn Thành phố</w:t>
      </w:r>
    </w:p>
    <w:p w14:paraId="2A3D5CE9" w14:textId="629A58F3" w:rsidR="005E3B19" w:rsidRDefault="000F3C7D" w:rsidP="00DA2E44">
      <w:pPr>
        <w:spacing w:line="300" w:lineRule="auto"/>
        <w:ind w:firstLine="567"/>
        <w:jc w:val="both"/>
        <w:rPr>
          <w:sz w:val="28"/>
          <w:szCs w:val="28"/>
        </w:rPr>
      </w:pPr>
      <w:r w:rsidRPr="00DA2E44">
        <w:rPr>
          <w:sz w:val="28"/>
          <w:szCs w:val="28"/>
        </w:rPr>
        <w:t>Tổ chức</w:t>
      </w:r>
      <w:r w:rsidRPr="00DA2E44">
        <w:rPr>
          <w:sz w:val="28"/>
          <w:szCs w:val="28"/>
          <w:lang w:val="vi-VN"/>
        </w:rPr>
        <w:t xml:space="preserve"> </w:t>
      </w:r>
      <w:r w:rsidR="00FA200F">
        <w:rPr>
          <w:sz w:val="28"/>
          <w:szCs w:val="28"/>
        </w:rPr>
        <w:t>triển khai</w:t>
      </w:r>
      <w:r w:rsidR="005E3B19" w:rsidRPr="005E3B19">
        <w:t xml:space="preserve"> </w:t>
      </w:r>
      <w:r w:rsidR="005E3B19" w:rsidRPr="005E3B19">
        <w:rPr>
          <w:sz w:val="28"/>
          <w:szCs w:val="28"/>
        </w:rPr>
        <w:t>đồng loạt các điểm khám tầm soát bệnh</w:t>
      </w:r>
      <w:r w:rsidR="005E3B19">
        <w:rPr>
          <w:sz w:val="28"/>
          <w:szCs w:val="28"/>
        </w:rPr>
        <w:t xml:space="preserve"> chuyên sâu miễn phí </w:t>
      </w:r>
      <w:r w:rsidR="005E3B19" w:rsidRPr="005E3B19">
        <w:rPr>
          <w:sz w:val="28"/>
          <w:szCs w:val="28"/>
        </w:rPr>
        <w:t xml:space="preserve">tại các xã, phường xa trung tâm, tạo điều kiện để người dân được tiếp cận dịch vụ y tế chất lượng ngay tại </w:t>
      </w:r>
      <w:r w:rsidR="005E3B19">
        <w:rPr>
          <w:sz w:val="28"/>
          <w:szCs w:val="28"/>
        </w:rPr>
        <w:t>địa phương, do các</w:t>
      </w:r>
      <w:r w:rsidR="005E3B19" w:rsidRPr="005E3B19">
        <w:rPr>
          <w:sz w:val="28"/>
          <w:szCs w:val="28"/>
        </w:rPr>
        <w:t xml:space="preserve"> </w:t>
      </w:r>
      <w:r w:rsidR="001632F6">
        <w:rPr>
          <w:sz w:val="28"/>
          <w:szCs w:val="28"/>
        </w:rPr>
        <w:t>b</w:t>
      </w:r>
      <w:r w:rsidR="005E3B19" w:rsidRPr="005E3B19">
        <w:rPr>
          <w:sz w:val="28"/>
          <w:szCs w:val="28"/>
        </w:rPr>
        <w:t xml:space="preserve">ệnh viện đa khoa và </w:t>
      </w:r>
      <w:r w:rsidR="001632F6">
        <w:rPr>
          <w:sz w:val="28"/>
          <w:szCs w:val="28"/>
        </w:rPr>
        <w:t>b</w:t>
      </w:r>
      <w:r w:rsidR="005E3B19" w:rsidRPr="005E3B19">
        <w:rPr>
          <w:sz w:val="28"/>
          <w:szCs w:val="28"/>
        </w:rPr>
        <w:t>ệnh viện chuyên khoa sâu trên địa bàn Thành phố</w:t>
      </w:r>
      <w:r w:rsidR="005E3B19">
        <w:rPr>
          <w:sz w:val="28"/>
          <w:szCs w:val="28"/>
        </w:rPr>
        <w:t xml:space="preserve"> trực tiếp thực hiện</w:t>
      </w:r>
      <w:r w:rsidR="005E3B19" w:rsidRPr="005E3B19">
        <w:rPr>
          <w:sz w:val="28"/>
          <w:szCs w:val="28"/>
        </w:rPr>
        <w:t>.</w:t>
      </w:r>
    </w:p>
    <w:p w14:paraId="6E4B9155" w14:textId="5FD0BE22" w:rsidR="005E3B19" w:rsidRPr="005E3B19" w:rsidRDefault="005E3B19" w:rsidP="005E3B19">
      <w:pPr>
        <w:spacing w:line="300" w:lineRule="auto"/>
        <w:ind w:firstLine="567"/>
        <w:jc w:val="both"/>
        <w:rPr>
          <w:sz w:val="28"/>
          <w:szCs w:val="28"/>
        </w:rPr>
      </w:pPr>
      <w:r>
        <w:rPr>
          <w:sz w:val="28"/>
          <w:szCs w:val="28"/>
        </w:rPr>
        <w:t>- Nội dung tầm soát: c</w:t>
      </w:r>
      <w:r w:rsidRPr="005E3B19">
        <w:rPr>
          <w:sz w:val="28"/>
          <w:szCs w:val="28"/>
        </w:rPr>
        <w:t>ác bệnh lý về mắt như bệnh võng mạc, tật khúc xạ; tầm soát tim bẩm sinh ở trẻ em; tầm soát các bệnh lý ung thư phổ biến; tư vấn chuyên sâu đối với các trường hợp có yếu tố nguy cơ cao</w:t>
      </w:r>
      <w:r>
        <w:rPr>
          <w:sz w:val="28"/>
          <w:szCs w:val="28"/>
        </w:rPr>
        <w:t xml:space="preserve">; </w:t>
      </w:r>
      <w:r w:rsidRPr="005E3B19">
        <w:rPr>
          <w:sz w:val="28"/>
          <w:szCs w:val="28"/>
        </w:rPr>
        <w:t>thực hiện đo huyết áp, kiểm tra đường huyết, đánh giá nguy cơ bệnh tim mạch, phát hiện sớm các bệnh không lây nhiễm như tăng huyết áp, đái tháo đường, bệnh hô hấp mạn tính…</w:t>
      </w:r>
    </w:p>
    <w:p w14:paraId="32FE96C5" w14:textId="659A2B0A" w:rsidR="005E3B19" w:rsidRDefault="005E3B19" w:rsidP="005E3B19">
      <w:pPr>
        <w:spacing w:line="300" w:lineRule="auto"/>
        <w:ind w:right="-1" w:firstLine="567"/>
        <w:jc w:val="both"/>
        <w:rPr>
          <w:color w:val="auto"/>
          <w:sz w:val="28"/>
          <w:szCs w:val="28"/>
          <w:lang w:val="nl-NL"/>
        </w:rPr>
      </w:pPr>
      <w:r>
        <w:rPr>
          <w:color w:val="auto"/>
          <w:sz w:val="28"/>
          <w:szCs w:val="28"/>
          <w:lang w:val="nl-NL"/>
        </w:rPr>
        <w:t xml:space="preserve">- Địa điểm: </w:t>
      </w:r>
      <w:r>
        <w:rPr>
          <w:sz w:val="28"/>
          <w:szCs w:val="28"/>
        </w:rPr>
        <w:t>50 Trạm Y tế xã, phường, đặc khu trên địa bàn Thành phố.</w:t>
      </w:r>
    </w:p>
    <w:p w14:paraId="36E2079D" w14:textId="5CEE09E6" w:rsidR="005E3B19" w:rsidRDefault="005E3B19" w:rsidP="005E3B19">
      <w:pPr>
        <w:spacing w:line="300" w:lineRule="auto"/>
        <w:ind w:right="-1" w:firstLine="567"/>
        <w:jc w:val="both"/>
        <w:rPr>
          <w:color w:val="auto"/>
          <w:sz w:val="28"/>
          <w:szCs w:val="28"/>
          <w:lang w:val="nl-NL"/>
        </w:rPr>
      </w:pPr>
      <w:r>
        <w:rPr>
          <w:color w:val="auto"/>
          <w:sz w:val="28"/>
          <w:szCs w:val="28"/>
          <w:lang w:val="nl-NL"/>
        </w:rPr>
        <w:t xml:space="preserve">- </w:t>
      </w:r>
      <w:r w:rsidRPr="00DA2E44">
        <w:rPr>
          <w:color w:val="auto"/>
          <w:sz w:val="28"/>
          <w:szCs w:val="28"/>
          <w:lang w:val="nl-NL"/>
        </w:rPr>
        <w:t xml:space="preserve">Thời gian: </w:t>
      </w:r>
      <w:r>
        <w:rPr>
          <w:color w:val="auto"/>
          <w:sz w:val="28"/>
          <w:szCs w:val="28"/>
          <w:lang w:val="nl-NL"/>
        </w:rPr>
        <w:t>Ngày 05 tháng 4 năm 2026.</w:t>
      </w:r>
    </w:p>
    <w:p w14:paraId="57673128" w14:textId="47847927" w:rsidR="000F0D9E" w:rsidRPr="00DA2E44" w:rsidRDefault="00ED2F92" w:rsidP="00DA2E44">
      <w:pPr>
        <w:pStyle w:val="-"/>
        <w:numPr>
          <w:ilvl w:val="0"/>
          <w:numId w:val="0"/>
        </w:numPr>
        <w:tabs>
          <w:tab w:val="clear" w:pos="709"/>
        </w:tabs>
        <w:spacing w:line="300" w:lineRule="auto"/>
        <w:ind w:firstLine="567"/>
        <w:rPr>
          <w:b/>
          <w:bCs/>
          <w:sz w:val="28"/>
          <w:szCs w:val="28"/>
          <w:lang w:val="vi-VN"/>
        </w:rPr>
      </w:pPr>
      <w:r w:rsidRPr="00DA2E44">
        <w:rPr>
          <w:b/>
          <w:bCs/>
          <w:sz w:val="28"/>
          <w:szCs w:val="28"/>
          <w:lang w:val="es-ES"/>
        </w:rPr>
        <w:t>3</w:t>
      </w:r>
      <w:r w:rsidR="00553446" w:rsidRPr="00DA2E44">
        <w:rPr>
          <w:b/>
          <w:bCs/>
          <w:sz w:val="28"/>
          <w:szCs w:val="28"/>
          <w:lang w:val="es-ES"/>
        </w:rPr>
        <w:t xml:space="preserve">. </w:t>
      </w:r>
      <w:r w:rsidR="00E73E47" w:rsidRPr="00DA2E44">
        <w:rPr>
          <w:rFonts w:eastAsia="Calibri"/>
          <w:b/>
          <w:bCs/>
          <w:sz w:val="28"/>
          <w:szCs w:val="28"/>
          <w:lang w:val="nl-NL"/>
        </w:rPr>
        <w:t xml:space="preserve">Triển khai </w:t>
      </w:r>
      <w:r w:rsidRPr="00DA2E44">
        <w:rPr>
          <w:rFonts w:eastAsia="Calibri"/>
          <w:b/>
          <w:bCs/>
          <w:sz w:val="28"/>
          <w:szCs w:val="28"/>
          <w:lang w:val="nl-NL"/>
        </w:rPr>
        <w:t>p</w:t>
      </w:r>
      <w:r w:rsidR="00E73E47" w:rsidRPr="00DA2E44">
        <w:rPr>
          <w:rFonts w:eastAsia="Calibri"/>
          <w:b/>
          <w:bCs/>
          <w:sz w:val="28"/>
          <w:szCs w:val="28"/>
          <w:lang w:val="nl-NL"/>
        </w:rPr>
        <w:t>hát động</w:t>
      </w:r>
      <w:r w:rsidR="00E73E47" w:rsidRPr="00DA2E44">
        <w:rPr>
          <w:b/>
          <w:bCs/>
          <w:sz w:val="28"/>
          <w:szCs w:val="28"/>
          <w:lang w:val="nl-NL"/>
        </w:rPr>
        <w:t xml:space="preserve"> </w:t>
      </w:r>
      <w:r w:rsidRPr="00DA2E44">
        <w:rPr>
          <w:b/>
          <w:bCs/>
          <w:sz w:val="28"/>
          <w:szCs w:val="28"/>
          <w:lang w:val="es-ES"/>
        </w:rPr>
        <w:t>phong trào rèn luyện thể lực trong cộng đồng</w:t>
      </w:r>
      <w:r w:rsidRPr="00DA2E44">
        <w:rPr>
          <w:rFonts w:eastAsia="Calibri"/>
          <w:b/>
          <w:bCs/>
          <w:sz w:val="28"/>
          <w:szCs w:val="28"/>
          <w:lang w:val="nl-NL"/>
        </w:rPr>
        <w:t>, p</w:t>
      </w:r>
      <w:r w:rsidR="00E73E47" w:rsidRPr="00DA2E44">
        <w:rPr>
          <w:rFonts w:eastAsia="Calibri"/>
          <w:b/>
          <w:bCs/>
          <w:sz w:val="28"/>
          <w:szCs w:val="28"/>
          <w:lang w:val="nl-NL"/>
        </w:rPr>
        <w:t>hong trào “Vệ sinh yêu</w:t>
      </w:r>
      <w:r w:rsidR="00E73E47" w:rsidRPr="00DA2E44">
        <w:rPr>
          <w:b/>
          <w:bCs/>
          <w:sz w:val="28"/>
          <w:szCs w:val="28"/>
          <w:lang w:val="nl-NL"/>
        </w:rPr>
        <w:t xml:space="preserve"> </w:t>
      </w:r>
      <w:r w:rsidR="00E73E47" w:rsidRPr="00DA2E44">
        <w:rPr>
          <w:rFonts w:eastAsia="Calibri"/>
          <w:b/>
          <w:bCs/>
          <w:sz w:val="28"/>
          <w:szCs w:val="28"/>
          <w:lang w:val="nl-NL"/>
        </w:rPr>
        <w:t>nước, nâng cao sức</w:t>
      </w:r>
      <w:r w:rsidR="00E73E47" w:rsidRPr="00DA2E44">
        <w:rPr>
          <w:b/>
          <w:bCs/>
          <w:sz w:val="28"/>
          <w:szCs w:val="28"/>
          <w:lang w:val="nl-NL"/>
        </w:rPr>
        <w:t xml:space="preserve"> </w:t>
      </w:r>
      <w:r w:rsidR="00E73E47" w:rsidRPr="00DA2E44">
        <w:rPr>
          <w:rFonts w:eastAsia="Calibri"/>
          <w:b/>
          <w:bCs/>
          <w:sz w:val="28"/>
          <w:szCs w:val="28"/>
          <w:lang w:val="nl-NL"/>
        </w:rPr>
        <w:t>khỏe</w:t>
      </w:r>
      <w:r w:rsidR="00E73E47" w:rsidRPr="00DA2E44">
        <w:rPr>
          <w:b/>
          <w:bCs/>
          <w:sz w:val="28"/>
          <w:szCs w:val="28"/>
          <w:lang w:val="nl-NL"/>
        </w:rPr>
        <w:t xml:space="preserve"> </w:t>
      </w:r>
      <w:r w:rsidR="00E73E47" w:rsidRPr="00DA2E44">
        <w:rPr>
          <w:rFonts w:eastAsia="Calibri"/>
          <w:b/>
          <w:bCs/>
          <w:sz w:val="28"/>
          <w:szCs w:val="28"/>
          <w:lang w:val="nl-NL"/>
        </w:rPr>
        <w:t>nhân dân - Phòng chống</w:t>
      </w:r>
      <w:r w:rsidR="00E73E47" w:rsidRPr="00DA2E44">
        <w:rPr>
          <w:b/>
          <w:bCs/>
          <w:sz w:val="28"/>
          <w:szCs w:val="28"/>
          <w:lang w:val="nl-NL"/>
        </w:rPr>
        <w:t xml:space="preserve"> </w:t>
      </w:r>
      <w:r w:rsidR="00E73E47" w:rsidRPr="00DA2E44">
        <w:rPr>
          <w:rFonts w:eastAsia="Calibri"/>
          <w:b/>
          <w:bCs/>
          <w:sz w:val="28"/>
          <w:szCs w:val="28"/>
          <w:lang w:val="nl-NL"/>
        </w:rPr>
        <w:t>dịch bệnh năm 2026</w:t>
      </w:r>
    </w:p>
    <w:p w14:paraId="1B38FD11" w14:textId="5135D3CE" w:rsidR="00ED2F92" w:rsidRPr="00DA2E44" w:rsidRDefault="003F1443" w:rsidP="00DA2E44">
      <w:pPr>
        <w:spacing w:line="300" w:lineRule="auto"/>
        <w:ind w:firstLine="567"/>
        <w:jc w:val="both"/>
        <w:rPr>
          <w:sz w:val="28"/>
          <w:szCs w:val="28"/>
          <w:lang w:val="es-ES"/>
        </w:rPr>
      </w:pPr>
      <w:r w:rsidRPr="00DA2E44">
        <w:rPr>
          <w:sz w:val="28"/>
          <w:szCs w:val="28"/>
          <w:lang w:val="es-ES"/>
        </w:rPr>
        <w:t>Phát động</w:t>
      </w:r>
      <w:r w:rsidR="00ED2F92" w:rsidRPr="00DA2E44">
        <w:rPr>
          <w:sz w:val="28"/>
          <w:szCs w:val="28"/>
          <w:lang w:val="es-ES"/>
        </w:rPr>
        <w:t xml:space="preserve"> phong trào rèn luyện thể lực (chạy</w:t>
      </w:r>
      <w:r w:rsidRPr="00DA2E44">
        <w:rPr>
          <w:sz w:val="28"/>
          <w:szCs w:val="28"/>
          <w:lang w:val="es-ES"/>
        </w:rPr>
        <w:t xml:space="preserve"> bộ</w:t>
      </w:r>
      <w:r w:rsidR="00ED2F92" w:rsidRPr="00DA2E44">
        <w:rPr>
          <w:sz w:val="28"/>
          <w:szCs w:val="28"/>
          <w:lang w:val="es-ES"/>
        </w:rPr>
        <w:t>, đi bộ, đạp xe cộng đồng...) gắn với thông điệp “Chủ động phòng bệnh - Vì một Việt Nam khỏe mạnh”.</w:t>
      </w:r>
    </w:p>
    <w:p w14:paraId="7BDEADA8" w14:textId="76BBBC70" w:rsidR="00B35D75" w:rsidRPr="00DA2E44" w:rsidRDefault="00B35D75" w:rsidP="00DA2E44">
      <w:pPr>
        <w:spacing w:line="300" w:lineRule="auto"/>
        <w:ind w:firstLine="567"/>
        <w:jc w:val="both"/>
        <w:rPr>
          <w:sz w:val="28"/>
          <w:szCs w:val="28"/>
        </w:rPr>
      </w:pPr>
      <w:r w:rsidRPr="00DA2E44">
        <w:rPr>
          <w:sz w:val="28"/>
          <w:szCs w:val="28"/>
          <w:lang w:val="vi-VN"/>
        </w:rPr>
        <w:t xml:space="preserve">Triển khai các hoạt động vệ sinh môi trường gắn với phòng, chống dịch bệnh tại cộng đồng; tập trung phát động phong trào “Vệ sinh yêu nước </w:t>
      </w:r>
      <w:r w:rsidR="006C1400" w:rsidRPr="00DA2E44">
        <w:rPr>
          <w:sz w:val="28"/>
          <w:szCs w:val="28"/>
          <w:lang w:val="vi-VN"/>
        </w:rPr>
        <w:t>-</w:t>
      </w:r>
      <w:r w:rsidRPr="00DA2E44">
        <w:rPr>
          <w:sz w:val="28"/>
          <w:szCs w:val="28"/>
          <w:lang w:val="vi-VN"/>
        </w:rPr>
        <w:t xml:space="preserve"> nâng cao sức khỏe nhân dân” tại khu dân cư, trường học, cơ quan, đơn vị; tổ chức dọn vệ sinh môi trường, thu gom rác thải, khơi thông cống rãnh; hướng dẫn và vận động người dân thực hiện các biện pháp phòng, chống dịch bệnh truyền nhiễm (đặc biệt sốt xuất huyết, tay chân miệng, bệnh đường hô hấp), diệt lăng quăng, bọ gậy, loại bỏ nơi nước đọng; đồng thời tuyên truyền thực hiện vệ sinh cá nhân, ăn chín uống sôi, rửa tay bằng xà phòng và bảo đảm an toàn thực phẩm theo khuyến cáo của Bộ Y tế.</w:t>
      </w:r>
    </w:p>
    <w:p w14:paraId="5D79B3F1" w14:textId="77777777" w:rsidR="00CB000E" w:rsidRPr="00DA2E44" w:rsidRDefault="00CB000E" w:rsidP="00DA2E44">
      <w:pPr>
        <w:spacing w:line="300" w:lineRule="auto"/>
        <w:ind w:right="-1" w:firstLine="567"/>
        <w:jc w:val="both"/>
        <w:rPr>
          <w:color w:val="auto"/>
          <w:sz w:val="28"/>
          <w:szCs w:val="28"/>
          <w:lang w:val="nl-NL"/>
        </w:rPr>
      </w:pPr>
      <w:r w:rsidRPr="00DA2E44">
        <w:rPr>
          <w:color w:val="auto"/>
          <w:sz w:val="28"/>
          <w:szCs w:val="28"/>
          <w:lang w:val="nl-NL"/>
        </w:rPr>
        <w:t>Thời gian: Từ tháng 03 năm 2026 đến ngày 30 tháng 4 năm 2026.</w:t>
      </w:r>
    </w:p>
    <w:p w14:paraId="695FB881" w14:textId="71FAD0A3" w:rsidR="000F0D9E" w:rsidRPr="00DA2E44" w:rsidRDefault="00ED2F92" w:rsidP="00DA2E44">
      <w:pPr>
        <w:spacing w:line="300" w:lineRule="auto"/>
        <w:ind w:firstLine="567"/>
        <w:jc w:val="both"/>
        <w:outlineLvl w:val="0"/>
        <w:rPr>
          <w:b/>
          <w:bCs/>
          <w:sz w:val="28"/>
          <w:szCs w:val="28"/>
          <w:lang w:val="nl-NL"/>
        </w:rPr>
      </w:pPr>
      <w:r w:rsidRPr="00DA2E44">
        <w:rPr>
          <w:b/>
          <w:bCs/>
          <w:sz w:val="28"/>
          <w:szCs w:val="28"/>
          <w:lang w:val="nl-NL"/>
        </w:rPr>
        <w:t>4</w:t>
      </w:r>
      <w:r w:rsidR="000F0D9E" w:rsidRPr="00DA2E44">
        <w:rPr>
          <w:b/>
          <w:bCs/>
          <w:sz w:val="28"/>
          <w:szCs w:val="28"/>
          <w:lang w:val="nl-NL"/>
        </w:rPr>
        <w:t xml:space="preserve">. </w:t>
      </w:r>
      <w:r w:rsidR="00E73E47" w:rsidRPr="00DA2E44">
        <w:rPr>
          <w:b/>
          <w:bCs/>
          <w:sz w:val="28"/>
          <w:szCs w:val="28"/>
          <w:lang w:val="nl-NL"/>
        </w:rPr>
        <w:t xml:space="preserve">Tổ chức các </w:t>
      </w:r>
      <w:r w:rsidR="00D068A5" w:rsidRPr="00DA2E44">
        <w:rPr>
          <w:b/>
          <w:bCs/>
          <w:sz w:val="28"/>
          <w:szCs w:val="28"/>
          <w:lang w:val="nl-NL"/>
        </w:rPr>
        <w:t xml:space="preserve">hoạt động truyền thông lưu động và truyền thông đại chúng, trên báo, đài địa phương, truyền thông trên mạng xã hội và Cổng thông tin điện tử </w:t>
      </w:r>
      <w:r w:rsidR="00E73E47" w:rsidRPr="00DA2E44">
        <w:rPr>
          <w:b/>
          <w:bCs/>
          <w:sz w:val="28"/>
          <w:szCs w:val="28"/>
          <w:lang w:val="nl-NL"/>
        </w:rPr>
        <w:t>hưởng ứng Ngày Sức khỏe toàn dân năm 2026</w:t>
      </w:r>
      <w:r w:rsidR="000F0D9E" w:rsidRPr="00DA2E44">
        <w:rPr>
          <w:b/>
          <w:bCs/>
          <w:sz w:val="28"/>
          <w:szCs w:val="28"/>
          <w:lang w:val="nl-NL"/>
        </w:rPr>
        <w:t xml:space="preserve"> </w:t>
      </w:r>
    </w:p>
    <w:p w14:paraId="4A2359C7" w14:textId="3E15514B" w:rsidR="000529E5" w:rsidRPr="00DA2E44" w:rsidRDefault="002410FE" w:rsidP="00DA2E44">
      <w:pPr>
        <w:spacing w:line="300" w:lineRule="auto"/>
        <w:ind w:firstLine="567"/>
        <w:jc w:val="both"/>
        <w:outlineLvl w:val="0"/>
        <w:rPr>
          <w:sz w:val="28"/>
          <w:szCs w:val="28"/>
        </w:rPr>
      </w:pPr>
      <w:r w:rsidRPr="00DA2E44">
        <w:rPr>
          <w:sz w:val="28"/>
          <w:szCs w:val="28"/>
          <w:lang w:val="vi-VN"/>
        </w:rPr>
        <w:t>T</w:t>
      </w:r>
      <w:r w:rsidR="000529E5" w:rsidRPr="00DA2E44">
        <w:rPr>
          <w:sz w:val="28"/>
          <w:szCs w:val="28"/>
          <w:lang w:val="vi-VN"/>
        </w:rPr>
        <w:t xml:space="preserve">riển khai đồng bộ các hoạt động truyền thông hưởng ứng Ngày Sức khỏe toàn dân Việt Nam; tập trung tổ chức Lễ ra quân đồng bộ từ cấp Thành phố đến </w:t>
      </w:r>
      <w:r w:rsidRPr="00DA2E44">
        <w:rPr>
          <w:sz w:val="28"/>
          <w:szCs w:val="28"/>
          <w:lang w:val="vi-VN"/>
        </w:rPr>
        <w:lastRenderedPageBreak/>
        <w:t xml:space="preserve">cấp </w:t>
      </w:r>
      <w:r w:rsidR="000529E5" w:rsidRPr="00DA2E44">
        <w:rPr>
          <w:sz w:val="28"/>
          <w:szCs w:val="28"/>
          <w:lang w:val="vi-VN"/>
        </w:rPr>
        <w:t>xã, phường, đặc khu; đẩy mạnh truyền thông trực quan tại nơi công cộng, phát thanh trên hệ thống truyền thanh, truyền thông trên nền tảng số và mạng xã hội, lồng ghép truyền thông trực tiếp tại cộng đồng; tuyên truyền, vận động người dân hưởng ứng Chương trình truyền hình “Vì một Việt Nam khỏe mạnh” do Bộ Y tế tổ chức.</w:t>
      </w:r>
    </w:p>
    <w:p w14:paraId="18B2782C" w14:textId="77777777" w:rsidR="00CB000E" w:rsidRPr="00DA2E44" w:rsidRDefault="00CB000E" w:rsidP="00DA2E44">
      <w:pPr>
        <w:spacing w:line="300" w:lineRule="auto"/>
        <w:ind w:right="-1" w:firstLine="567"/>
        <w:jc w:val="both"/>
        <w:rPr>
          <w:color w:val="auto"/>
          <w:sz w:val="28"/>
          <w:szCs w:val="28"/>
          <w:lang w:val="nl-NL"/>
        </w:rPr>
      </w:pPr>
      <w:r w:rsidRPr="00DA2E44">
        <w:rPr>
          <w:color w:val="auto"/>
          <w:sz w:val="28"/>
          <w:szCs w:val="28"/>
          <w:lang w:val="nl-NL"/>
        </w:rPr>
        <w:t>Thời gian: Từ tháng 03 năm 2026 đến ngày 30 tháng 4 năm 2026.</w:t>
      </w:r>
    </w:p>
    <w:p w14:paraId="5400D173" w14:textId="27D2A57E" w:rsidR="00E73E47" w:rsidRPr="00DA2E44" w:rsidRDefault="00BD2ED9" w:rsidP="00704A52">
      <w:pPr>
        <w:pStyle w:val="Style1"/>
        <w:numPr>
          <w:ilvl w:val="0"/>
          <w:numId w:val="0"/>
        </w:numPr>
        <w:tabs>
          <w:tab w:val="clear" w:pos="851"/>
        </w:tabs>
        <w:spacing w:line="264" w:lineRule="auto"/>
        <w:ind w:firstLine="567"/>
        <w:rPr>
          <w:rFonts w:eastAsia="Times New Roman"/>
          <w:b/>
          <w:bCs/>
          <w:sz w:val="28"/>
          <w:szCs w:val="28"/>
        </w:rPr>
      </w:pPr>
      <w:r w:rsidRPr="00DA2E44">
        <w:rPr>
          <w:rFonts w:eastAsia="Times New Roman"/>
          <w:b/>
          <w:bCs/>
          <w:sz w:val="28"/>
          <w:szCs w:val="28"/>
        </w:rPr>
        <w:t>IV. NHIỆM VỤ VÀ PHÂN CÔNG THỰC HIỆN:</w:t>
      </w:r>
      <w:r w:rsidR="000A7AB7" w:rsidRPr="00DA2E44">
        <w:rPr>
          <w:rFonts w:eastAsia="Times New Roman"/>
          <w:b/>
          <w:bCs/>
          <w:sz w:val="28"/>
          <w:szCs w:val="28"/>
        </w:rPr>
        <w:t xml:space="preserve"> </w:t>
      </w:r>
      <w:r w:rsidR="00642908">
        <w:rPr>
          <w:sz w:val="28"/>
          <w:szCs w:val="28"/>
        </w:rPr>
        <w:t xml:space="preserve">Tại </w:t>
      </w:r>
      <w:r w:rsidR="000A7AB7" w:rsidRPr="00DA2E44">
        <w:rPr>
          <w:sz w:val="28"/>
          <w:szCs w:val="28"/>
        </w:rPr>
        <w:t>Phụ lục</w:t>
      </w:r>
      <w:r w:rsidR="00642908">
        <w:rPr>
          <w:sz w:val="28"/>
          <w:szCs w:val="28"/>
        </w:rPr>
        <w:t xml:space="preserve"> I</w:t>
      </w:r>
      <w:r w:rsidR="000A7AB7" w:rsidRPr="00DA2E44">
        <w:rPr>
          <w:sz w:val="28"/>
          <w:szCs w:val="28"/>
        </w:rPr>
        <w:t xml:space="preserve"> đính kèm.</w:t>
      </w:r>
    </w:p>
    <w:p w14:paraId="517E20F3" w14:textId="4ED5BA9C" w:rsidR="000F0D9E" w:rsidRPr="00DA2E44" w:rsidRDefault="00BA5886" w:rsidP="00704A52">
      <w:pPr>
        <w:spacing w:line="264" w:lineRule="auto"/>
        <w:ind w:firstLine="567"/>
        <w:jc w:val="both"/>
        <w:outlineLvl w:val="0"/>
        <w:rPr>
          <w:b/>
          <w:bCs/>
          <w:sz w:val="28"/>
          <w:szCs w:val="28"/>
          <w:lang w:val="nl-NL"/>
        </w:rPr>
      </w:pPr>
      <w:r w:rsidRPr="00DA2E44">
        <w:rPr>
          <w:b/>
          <w:bCs/>
          <w:sz w:val="28"/>
          <w:szCs w:val="28"/>
          <w:lang w:val="nl-NL"/>
        </w:rPr>
        <w:t>V</w:t>
      </w:r>
      <w:r w:rsidR="000F0D9E" w:rsidRPr="00DA2E44">
        <w:rPr>
          <w:b/>
          <w:bCs/>
          <w:sz w:val="28"/>
          <w:szCs w:val="28"/>
          <w:lang w:val="nl-NL"/>
        </w:rPr>
        <w:t>. TỔ CHỨC THỰC HIỆN</w:t>
      </w:r>
    </w:p>
    <w:p w14:paraId="76BADD3C" w14:textId="654D1ABE" w:rsidR="009166D0" w:rsidRPr="00DA2E44" w:rsidRDefault="009166D0" w:rsidP="00AE453E">
      <w:pPr>
        <w:pStyle w:val="ListParagraph"/>
        <w:numPr>
          <w:ilvl w:val="0"/>
          <w:numId w:val="3"/>
        </w:numPr>
        <w:tabs>
          <w:tab w:val="left" w:pos="851"/>
        </w:tabs>
        <w:spacing w:after="120" w:line="264" w:lineRule="auto"/>
        <w:ind w:left="0" w:firstLine="567"/>
        <w:jc w:val="both"/>
        <w:rPr>
          <w:rFonts w:ascii="Times New Roman" w:eastAsia="MS Mincho" w:hAnsi="Times New Roman" w:cs="Times New Roman"/>
          <w:lang w:eastAsia="ja-JP"/>
        </w:rPr>
      </w:pPr>
      <w:r w:rsidRPr="00DA2E44">
        <w:rPr>
          <w:rFonts w:ascii="Times New Roman" w:eastAsia="MS Mincho" w:hAnsi="Times New Roman" w:cs="Times New Roman"/>
          <w:lang w:eastAsia="ja-JP"/>
        </w:rPr>
        <w:t>Sở Y tế</w:t>
      </w:r>
    </w:p>
    <w:p w14:paraId="79C64174" w14:textId="77777777" w:rsidR="009166D0" w:rsidRPr="00DA2E44" w:rsidRDefault="009166D0" w:rsidP="00AE453E">
      <w:pPr>
        <w:pStyle w:val="ListParagraph"/>
        <w:numPr>
          <w:ilvl w:val="0"/>
          <w:numId w:val="2"/>
        </w:numPr>
        <w:tabs>
          <w:tab w:val="left" w:pos="851"/>
        </w:tabs>
        <w:spacing w:after="120" w:line="264" w:lineRule="auto"/>
        <w:ind w:left="0" w:firstLine="567"/>
        <w:jc w:val="both"/>
        <w:rPr>
          <w:rFonts w:ascii="Times New Roman" w:eastAsia="MS Mincho" w:hAnsi="Times New Roman" w:cs="Times New Roman"/>
          <w:b w:val="0"/>
          <w:bCs w:val="0"/>
          <w:lang w:eastAsia="ja-JP"/>
        </w:rPr>
      </w:pPr>
      <w:r w:rsidRPr="00DA2E44">
        <w:rPr>
          <w:rFonts w:ascii="Times New Roman" w:eastAsia="MS Mincho" w:hAnsi="Times New Roman" w:cs="Times New Roman"/>
          <w:b w:val="0"/>
          <w:bCs w:val="0"/>
          <w:lang w:eastAsia="ja-JP"/>
        </w:rPr>
        <w:t>Là cơ quan đầu mối tham mưu xây dựng và tổ chức triển khai Kế hoạch hưởng ứng Ngày Sức khỏe toàn dân Việt Nam năm 2026 trên địa bàn Thành phố Hồ Chí Minh; hướng dẫn, điều phối chung các hoạt động thực hiện.</w:t>
      </w:r>
    </w:p>
    <w:p w14:paraId="2581A115" w14:textId="6D504291" w:rsidR="00CC337D" w:rsidRPr="00DA2E44" w:rsidRDefault="009166D0" w:rsidP="00AE453E">
      <w:pPr>
        <w:pStyle w:val="ListParagraph"/>
        <w:numPr>
          <w:ilvl w:val="0"/>
          <w:numId w:val="2"/>
        </w:numPr>
        <w:tabs>
          <w:tab w:val="left" w:pos="851"/>
        </w:tabs>
        <w:spacing w:after="120" w:line="264" w:lineRule="auto"/>
        <w:ind w:left="0" w:firstLine="567"/>
        <w:jc w:val="both"/>
        <w:rPr>
          <w:rFonts w:ascii="Times New Roman" w:eastAsia="MS Mincho" w:hAnsi="Times New Roman" w:cs="Times New Roman"/>
          <w:b w:val="0"/>
          <w:bCs w:val="0"/>
          <w:lang w:eastAsia="ja-JP"/>
        </w:rPr>
      </w:pPr>
      <w:r w:rsidRPr="00DA2E44">
        <w:rPr>
          <w:rFonts w:ascii="Times New Roman" w:eastAsia="MS Mincho" w:hAnsi="Times New Roman" w:cs="Times New Roman"/>
          <w:b w:val="0"/>
          <w:bCs w:val="0"/>
          <w:lang w:eastAsia="ja-JP"/>
        </w:rPr>
        <w:t>Chỉ đạo các đơn vị trực thuộc tổ chức triển khai các nội dung theo Kế hoạch được phê duyệt, các hoạt động khám sức khỏe, tư vấn sức khỏe, tầm soát bệnh; hướng dẫn người dân thực hiện các biện pháp chăm sóc sức khỏe, phòng, chống bệnh tật; đẩy mạnh triển khai lập và quản lý hồ sơ sức khỏe điện tử, góp phần nâng cao hiệu quả quản lý, chăm sóc sức khỏe người dân</w:t>
      </w:r>
      <w:r w:rsidR="00CC337D" w:rsidRPr="00DA2E44">
        <w:rPr>
          <w:rFonts w:ascii="Times New Roman" w:eastAsia="MS Mincho" w:hAnsi="Times New Roman" w:cs="Times New Roman"/>
          <w:b w:val="0"/>
          <w:bCs w:val="0"/>
          <w:lang w:eastAsia="ja-JP"/>
        </w:rPr>
        <w:t xml:space="preserve">; </w:t>
      </w:r>
      <w:r w:rsidR="00E65ECC" w:rsidRPr="00DA2E44">
        <w:rPr>
          <w:rFonts w:ascii="Times New Roman" w:hAnsi="Times New Roman" w:cs="Times New Roman"/>
          <w:b w:val="0"/>
          <w:bCs w:val="0"/>
        </w:rPr>
        <w:t>B</w:t>
      </w:r>
      <w:r w:rsidR="00CC337D" w:rsidRPr="00DA2E44">
        <w:rPr>
          <w:rFonts w:ascii="Times New Roman" w:hAnsi="Times New Roman" w:cs="Times New Roman"/>
          <w:b w:val="0"/>
          <w:bCs w:val="0"/>
        </w:rPr>
        <w:t>áo cáo kết quả triển khai, bao gồm số người tham gia, số lượt khám sàng lọc, số ca phát hiện nguy cơ bệnh, số đơn vị tham gia và các hoạt động truyền thông nổi bật.</w:t>
      </w:r>
    </w:p>
    <w:p w14:paraId="2435387E" w14:textId="4F5FC75D" w:rsidR="004F48A3" w:rsidRPr="00A4608F" w:rsidRDefault="004F48A3" w:rsidP="00AE453E">
      <w:pPr>
        <w:pStyle w:val="ListParagraph"/>
        <w:numPr>
          <w:ilvl w:val="0"/>
          <w:numId w:val="2"/>
        </w:numPr>
        <w:tabs>
          <w:tab w:val="left" w:pos="851"/>
        </w:tabs>
        <w:spacing w:after="120" w:line="264" w:lineRule="auto"/>
        <w:ind w:left="0" w:firstLine="567"/>
        <w:jc w:val="both"/>
        <w:rPr>
          <w:rFonts w:ascii="Times New Roman" w:eastAsia="MS Mincho" w:hAnsi="Times New Roman" w:cs="Times New Roman"/>
          <w:b w:val="0"/>
          <w:bCs w:val="0"/>
          <w:lang w:eastAsia="ja-JP"/>
        </w:rPr>
      </w:pPr>
      <w:r w:rsidRPr="00DA2E44">
        <w:rPr>
          <w:rFonts w:ascii="Times New Roman" w:hAnsi="Times New Roman" w:cs="Times New Roman"/>
          <w:b w:val="0"/>
          <w:bCs w:val="0"/>
        </w:rPr>
        <w:t xml:space="preserve">Chỉ đạo </w:t>
      </w:r>
      <w:r w:rsidR="001D5CE0" w:rsidRPr="00DA2E44">
        <w:rPr>
          <w:rFonts w:ascii="Times New Roman" w:hAnsi="Times New Roman" w:cs="Times New Roman"/>
          <w:b w:val="0"/>
          <w:bCs w:val="0"/>
        </w:rPr>
        <w:t>c</w:t>
      </w:r>
      <w:r w:rsidRPr="00DA2E44">
        <w:rPr>
          <w:rFonts w:ascii="Times New Roman" w:hAnsi="Times New Roman" w:cs="Times New Roman"/>
          <w:b w:val="0"/>
          <w:bCs w:val="0"/>
        </w:rPr>
        <w:t>ác bệnh viện</w:t>
      </w:r>
      <w:r w:rsidR="00426912" w:rsidRPr="00DA2E44">
        <w:rPr>
          <w:rFonts w:ascii="Times New Roman" w:hAnsi="Times New Roman" w:cs="Times New Roman"/>
          <w:b w:val="0"/>
          <w:bCs w:val="0"/>
        </w:rPr>
        <w:t xml:space="preserve"> đa khoa và</w:t>
      </w:r>
      <w:r w:rsidRPr="00DA2E44">
        <w:rPr>
          <w:rFonts w:ascii="Times New Roman" w:hAnsi="Times New Roman" w:cs="Times New Roman"/>
          <w:b w:val="0"/>
          <w:bCs w:val="0"/>
        </w:rPr>
        <w:t xml:space="preserve"> chuyên khoa trên địa bàn Thành phố Hồ Chí Minh</w:t>
      </w:r>
      <w:r w:rsidR="00642908">
        <w:rPr>
          <w:rFonts w:ascii="Times New Roman" w:hAnsi="Times New Roman" w:cs="Times New Roman"/>
          <w:b w:val="0"/>
          <w:bCs w:val="0"/>
        </w:rPr>
        <w:t xml:space="preserve"> (Tại Phụ lục II đính kèm)</w:t>
      </w:r>
      <w:r w:rsidRPr="00DA2E44">
        <w:rPr>
          <w:rFonts w:ascii="Times New Roman" w:hAnsi="Times New Roman" w:cs="Times New Roman"/>
          <w:b w:val="0"/>
          <w:bCs w:val="0"/>
        </w:rPr>
        <w:t xml:space="preserve"> tổ chức hoạt động khám, tầm soát miễn phí gắn với địa bàn xã, phường; xây dựng kế hoạch triển khai, xác định chuyên khoa thực hiện, số lượng người dự kiến được tầm soát, bố trí nhân sự và địa điểm phù hợp.</w:t>
      </w:r>
    </w:p>
    <w:p w14:paraId="20D95226" w14:textId="77777777" w:rsidR="00A4608F" w:rsidRDefault="00A4608F" w:rsidP="00A4608F">
      <w:pPr>
        <w:ind w:firstLine="709"/>
        <w:jc w:val="both"/>
        <w:rPr>
          <w:color w:val="auto"/>
          <w:sz w:val="28"/>
          <w:szCs w:val="28"/>
        </w:rPr>
      </w:pPr>
      <w:r>
        <w:rPr>
          <w:color w:val="auto"/>
          <w:sz w:val="28"/>
          <w:szCs w:val="28"/>
        </w:rPr>
        <w:t xml:space="preserve">- </w:t>
      </w:r>
      <w:r w:rsidRPr="007A3143">
        <w:rPr>
          <w:color w:val="auto"/>
          <w:sz w:val="28"/>
          <w:szCs w:val="28"/>
        </w:rPr>
        <w:t xml:space="preserve">Dự thảo bài phát biểu của lãnh đạo Thành phố. </w:t>
      </w:r>
    </w:p>
    <w:p w14:paraId="47E78617" w14:textId="5E2FF0A3" w:rsidR="009166D0" w:rsidRPr="00DA2E44" w:rsidRDefault="009166D0" w:rsidP="00AE453E">
      <w:pPr>
        <w:pStyle w:val="ListParagraph"/>
        <w:numPr>
          <w:ilvl w:val="0"/>
          <w:numId w:val="3"/>
        </w:numPr>
        <w:tabs>
          <w:tab w:val="left" w:pos="851"/>
        </w:tabs>
        <w:spacing w:after="120" w:line="264" w:lineRule="auto"/>
        <w:ind w:left="0" w:firstLine="567"/>
        <w:jc w:val="both"/>
        <w:rPr>
          <w:rFonts w:ascii="Times New Roman" w:eastAsia="MS Mincho" w:hAnsi="Times New Roman" w:cs="Times New Roman"/>
          <w:lang w:eastAsia="ja-JP"/>
        </w:rPr>
      </w:pPr>
      <w:r w:rsidRPr="00DA2E44">
        <w:rPr>
          <w:rFonts w:ascii="Times New Roman" w:eastAsia="MS Mincho" w:hAnsi="Times New Roman" w:cs="Times New Roman"/>
          <w:lang w:eastAsia="ja-JP"/>
        </w:rPr>
        <w:t>Sở Văn hóa và Thể thao</w:t>
      </w:r>
    </w:p>
    <w:p w14:paraId="18100729" w14:textId="77777777" w:rsidR="009166D0" w:rsidRPr="00DA2E44" w:rsidRDefault="009166D0" w:rsidP="00AE453E">
      <w:pPr>
        <w:pStyle w:val="ListParagraph"/>
        <w:numPr>
          <w:ilvl w:val="0"/>
          <w:numId w:val="2"/>
        </w:numPr>
        <w:tabs>
          <w:tab w:val="left" w:pos="851"/>
        </w:tabs>
        <w:spacing w:after="120" w:line="264" w:lineRule="auto"/>
        <w:ind w:left="0" w:firstLine="567"/>
        <w:jc w:val="both"/>
        <w:rPr>
          <w:rFonts w:ascii="Times New Roman" w:eastAsia="MS Mincho" w:hAnsi="Times New Roman" w:cs="Times New Roman"/>
          <w:b w:val="0"/>
          <w:bCs w:val="0"/>
          <w:lang w:eastAsia="ja-JP"/>
        </w:rPr>
      </w:pPr>
      <w:r w:rsidRPr="00DA2E44">
        <w:rPr>
          <w:rFonts w:ascii="Times New Roman" w:eastAsia="MS Mincho" w:hAnsi="Times New Roman" w:cs="Times New Roman"/>
          <w:b w:val="0"/>
          <w:bCs w:val="0"/>
          <w:lang w:eastAsia="ja-JP"/>
        </w:rPr>
        <w:t>Chủ trì xây dựng kế hoạch, tổ chức các hoạt động, sự kiện thể thao cộng đồng hưởng ứng Ngày Sức khỏe toàn dân Việt Nam năm 2026 trên địa bàn Thành phố Hồ Chí Minh.</w:t>
      </w:r>
    </w:p>
    <w:p w14:paraId="39EF6B77" w14:textId="17433344" w:rsidR="009166D0" w:rsidRPr="00DA2E44" w:rsidRDefault="009166D0" w:rsidP="00AE453E">
      <w:pPr>
        <w:pStyle w:val="ListParagraph"/>
        <w:numPr>
          <w:ilvl w:val="0"/>
          <w:numId w:val="2"/>
        </w:numPr>
        <w:tabs>
          <w:tab w:val="left" w:pos="851"/>
        </w:tabs>
        <w:spacing w:after="120" w:line="264" w:lineRule="auto"/>
        <w:ind w:left="0" w:firstLine="567"/>
        <w:jc w:val="both"/>
        <w:rPr>
          <w:rFonts w:ascii="Times New Roman" w:eastAsia="MS Mincho" w:hAnsi="Times New Roman" w:cs="Times New Roman"/>
          <w:b w:val="0"/>
          <w:bCs w:val="0"/>
          <w:lang w:eastAsia="ja-JP"/>
        </w:rPr>
      </w:pPr>
      <w:r w:rsidRPr="00DA2E44">
        <w:rPr>
          <w:rFonts w:ascii="Times New Roman" w:eastAsia="MS Mincho" w:hAnsi="Times New Roman" w:cs="Times New Roman"/>
          <w:b w:val="0"/>
          <w:bCs w:val="0"/>
          <w:lang w:eastAsia="ja-JP"/>
        </w:rPr>
        <w:t>Chỉ đạo các đơn vị trực thuộc thực hiện băng rôn, banner, áp phích và các sản phẩm tuyên truyền theo chủ đề, khẩu hiệu của Kế hoạch được phê duyệt.</w:t>
      </w:r>
    </w:p>
    <w:p w14:paraId="6B7AC769" w14:textId="11D42A9F" w:rsidR="0088711F" w:rsidRDefault="009166D0" w:rsidP="00AE453E">
      <w:pPr>
        <w:pStyle w:val="ListParagraph"/>
        <w:numPr>
          <w:ilvl w:val="0"/>
          <w:numId w:val="2"/>
        </w:numPr>
        <w:tabs>
          <w:tab w:val="left" w:pos="851"/>
        </w:tabs>
        <w:spacing w:after="120" w:line="264" w:lineRule="auto"/>
        <w:ind w:left="0" w:firstLine="567"/>
        <w:jc w:val="both"/>
        <w:rPr>
          <w:rFonts w:ascii="Times New Roman" w:eastAsia="MS Mincho" w:hAnsi="Times New Roman" w:cs="Times New Roman"/>
          <w:b w:val="0"/>
          <w:bCs w:val="0"/>
          <w:lang w:eastAsia="ja-JP"/>
        </w:rPr>
      </w:pPr>
      <w:r w:rsidRPr="00DA2E44">
        <w:rPr>
          <w:rFonts w:ascii="Times New Roman" w:eastAsia="MS Mincho" w:hAnsi="Times New Roman" w:cs="Times New Roman"/>
          <w:b w:val="0"/>
          <w:bCs w:val="0"/>
          <w:lang w:eastAsia="ja-JP"/>
        </w:rPr>
        <w:t>Phối hợp với Sở Y tế tổ chức Lễ mít-tinh phát động Ngày Sức khỏe toàn dân Việt Nam và chương trình “Đồng diễn dưỡng sinh vì sức khỏe cộng đồng”.</w:t>
      </w:r>
      <w:r w:rsidR="0088711F">
        <w:rPr>
          <w:rFonts w:ascii="Times New Roman" w:eastAsia="MS Mincho" w:hAnsi="Times New Roman" w:cs="Times New Roman"/>
          <w:b w:val="0"/>
          <w:bCs w:val="0"/>
          <w:lang w:eastAsia="ja-JP"/>
        </w:rPr>
        <w:t xml:space="preserve"> Phụ trách truyền thông</w:t>
      </w:r>
      <w:r w:rsidR="00BC1953">
        <w:rPr>
          <w:rFonts w:ascii="Times New Roman" w:eastAsia="MS Mincho" w:hAnsi="Times New Roman" w:cs="Times New Roman"/>
          <w:b w:val="0"/>
          <w:bCs w:val="0"/>
          <w:lang w:eastAsia="ja-JP"/>
        </w:rPr>
        <w:t xml:space="preserve">. </w:t>
      </w:r>
      <w:r w:rsidR="0088711F" w:rsidRPr="0088711F">
        <w:rPr>
          <w:rFonts w:ascii="Times New Roman" w:eastAsia="MS Mincho" w:hAnsi="Times New Roman" w:cs="Times New Roman"/>
          <w:b w:val="0"/>
          <w:bCs w:val="0"/>
          <w:lang w:eastAsia="ja-JP"/>
        </w:rPr>
        <w:t xml:space="preserve">Chủ động tổ chức chọn lựa (theo quy định pháp luật) các đơn vị có năng lực, kinh nghiệm thực hiện các hạng mục: âm thanh, ánh sáng, sân khấu, màn hình Led sân khấu, backgound, </w:t>
      </w:r>
      <w:r w:rsidR="0088711F">
        <w:rPr>
          <w:rFonts w:ascii="Times New Roman" w:eastAsia="MS Mincho" w:hAnsi="Times New Roman" w:cs="Times New Roman"/>
          <w:b w:val="0"/>
          <w:bCs w:val="0"/>
          <w:lang w:eastAsia="ja-JP"/>
        </w:rPr>
        <w:t xml:space="preserve">thực hiện băng rôn, banner, áp phích </w:t>
      </w:r>
      <w:r w:rsidR="0088711F">
        <w:rPr>
          <w:rFonts w:ascii="Times New Roman" w:eastAsia="MS Mincho" w:hAnsi="Times New Roman" w:cs="Times New Roman"/>
          <w:b w:val="0"/>
          <w:bCs w:val="0"/>
          <w:lang w:eastAsia="ja-JP"/>
        </w:rPr>
        <w:lastRenderedPageBreak/>
        <w:t>và các sản phẩm tuyên truyền tại buổi Lễ</w:t>
      </w:r>
      <w:r w:rsidR="0088711F" w:rsidRPr="0088711F">
        <w:rPr>
          <w:rFonts w:ascii="Times New Roman" w:eastAsia="MS Mincho" w:hAnsi="Times New Roman" w:cs="Times New Roman"/>
          <w:b w:val="0"/>
          <w:bCs w:val="0"/>
          <w:lang w:eastAsia="ja-JP"/>
        </w:rPr>
        <w:t xml:space="preserve">, các nội dung liên quan để thực hiện các nội dung được phân công.  </w:t>
      </w:r>
    </w:p>
    <w:p w14:paraId="1373BFBA" w14:textId="03D7F81F" w:rsidR="00BC1953" w:rsidRPr="00BC1953" w:rsidRDefault="00BC1953" w:rsidP="00AE453E">
      <w:pPr>
        <w:pStyle w:val="ListParagraph"/>
        <w:numPr>
          <w:ilvl w:val="0"/>
          <w:numId w:val="2"/>
        </w:numPr>
        <w:tabs>
          <w:tab w:val="left" w:pos="851"/>
        </w:tabs>
        <w:spacing w:after="120" w:line="264" w:lineRule="auto"/>
        <w:ind w:left="0" w:firstLine="567"/>
        <w:jc w:val="both"/>
        <w:rPr>
          <w:rFonts w:ascii="Times New Roman" w:hAnsi="Times New Roman" w:cs="Times New Roman"/>
          <w:b w:val="0"/>
        </w:rPr>
      </w:pPr>
      <w:r w:rsidRPr="00BC1953">
        <w:rPr>
          <w:rFonts w:ascii="Times New Roman" w:hAnsi="Times New Roman" w:cs="Times New Roman"/>
          <w:b w:val="0"/>
        </w:rPr>
        <w:t>Dự trù kinh phí thực hiện gửi về Sở Tài chính thẩm định và hướng dẫn thanh, quyết toán theo quy định.</w:t>
      </w:r>
    </w:p>
    <w:p w14:paraId="13BC61A9" w14:textId="41BE0E9C" w:rsidR="009166D0" w:rsidRPr="00DA2E44" w:rsidRDefault="00094573" w:rsidP="00AE453E">
      <w:pPr>
        <w:pStyle w:val="ListParagraph"/>
        <w:numPr>
          <w:ilvl w:val="0"/>
          <w:numId w:val="2"/>
        </w:numPr>
        <w:tabs>
          <w:tab w:val="left" w:pos="851"/>
        </w:tabs>
        <w:spacing w:after="120" w:line="264" w:lineRule="auto"/>
        <w:ind w:left="0" w:firstLine="567"/>
        <w:jc w:val="both"/>
        <w:rPr>
          <w:rFonts w:ascii="Times New Roman" w:eastAsia="MS Mincho" w:hAnsi="Times New Roman" w:cs="Times New Roman"/>
          <w:b w:val="0"/>
          <w:bCs w:val="0"/>
          <w:lang w:eastAsia="ja-JP"/>
        </w:rPr>
      </w:pPr>
      <w:r>
        <w:rPr>
          <w:rFonts w:ascii="Times New Roman" w:eastAsia="MS Mincho" w:hAnsi="Times New Roman" w:cs="Times New Roman"/>
          <w:b w:val="0"/>
          <w:bCs w:val="0"/>
          <w:lang w:eastAsia="ja-JP"/>
        </w:rPr>
        <w:t>C</w:t>
      </w:r>
      <w:r w:rsidR="009166D0" w:rsidRPr="00DA2E44">
        <w:rPr>
          <w:rFonts w:ascii="Times New Roman" w:eastAsia="MS Mincho" w:hAnsi="Times New Roman" w:cs="Times New Roman"/>
          <w:b w:val="0"/>
          <w:bCs w:val="0"/>
          <w:lang w:eastAsia="ja-JP"/>
        </w:rPr>
        <w:t>hỉ đạo các cơ quan báo chí, truyền thông tăng cường thông tin, tuyên truyền về thông điệp do Bộ Y tế hướng dẫn và các hoạt động hưởng ứng Ngày Sức khỏe toàn dân Việt Nam trên địa bàn Thành phố.</w:t>
      </w:r>
    </w:p>
    <w:p w14:paraId="7131B84E" w14:textId="769B7F23" w:rsidR="003354C1" w:rsidRPr="00DA2E44" w:rsidRDefault="003354C1" w:rsidP="00AE453E">
      <w:pPr>
        <w:pStyle w:val="ListParagraph"/>
        <w:numPr>
          <w:ilvl w:val="0"/>
          <w:numId w:val="3"/>
        </w:numPr>
        <w:tabs>
          <w:tab w:val="left" w:pos="851"/>
        </w:tabs>
        <w:spacing w:after="120" w:line="264" w:lineRule="auto"/>
        <w:ind w:left="0" w:firstLine="567"/>
        <w:jc w:val="both"/>
        <w:rPr>
          <w:rFonts w:ascii="Times New Roman" w:eastAsia="MS Mincho" w:hAnsi="Times New Roman" w:cs="Times New Roman"/>
          <w:lang w:eastAsia="ja-JP"/>
        </w:rPr>
      </w:pPr>
      <w:r w:rsidRPr="00DA2E44">
        <w:rPr>
          <w:rFonts w:ascii="Times New Roman" w:eastAsia="MS Mincho" w:hAnsi="Times New Roman" w:cs="Times New Roman"/>
          <w:lang w:eastAsia="ja-JP"/>
        </w:rPr>
        <w:t>Công an Thành phố Hồ Chí Minh</w:t>
      </w:r>
    </w:p>
    <w:p w14:paraId="1B788CE3" w14:textId="21601B02" w:rsidR="003354C1" w:rsidRPr="00DA2E44" w:rsidRDefault="003354C1" w:rsidP="00AE453E">
      <w:pPr>
        <w:pStyle w:val="ListParagraph"/>
        <w:numPr>
          <w:ilvl w:val="0"/>
          <w:numId w:val="2"/>
        </w:numPr>
        <w:tabs>
          <w:tab w:val="left" w:pos="851"/>
        </w:tabs>
        <w:spacing w:after="120" w:line="264" w:lineRule="auto"/>
        <w:ind w:left="0" w:firstLine="567"/>
        <w:jc w:val="both"/>
        <w:rPr>
          <w:rFonts w:ascii="Times New Roman" w:eastAsia="MS Mincho" w:hAnsi="Times New Roman" w:cs="Times New Roman"/>
          <w:b w:val="0"/>
          <w:bCs w:val="0"/>
          <w:lang w:eastAsia="ja-JP"/>
        </w:rPr>
      </w:pPr>
      <w:r w:rsidRPr="00DA2E44">
        <w:rPr>
          <w:rFonts w:ascii="Times New Roman" w:eastAsia="MS Mincho" w:hAnsi="Times New Roman" w:cs="Times New Roman"/>
          <w:b w:val="0"/>
          <w:bCs w:val="0"/>
          <w:lang w:eastAsia="ja-JP"/>
        </w:rPr>
        <w:t>Chủ trì xây dựng phương án, bố trí lực lượng bảo đảm an ninh, trật tự, an toàn giao thông tại Lễ Mít-tinh phát động Ngày Sức khỏe toàn dân Việt Nam năm 2026 và Lễ ra quân “Đội chăm sóc sức khỏe liên tục gắn với địa bàn dân cư”.</w:t>
      </w:r>
    </w:p>
    <w:p w14:paraId="7AC1A060" w14:textId="77777777" w:rsidR="003354C1" w:rsidRPr="00704A52" w:rsidRDefault="003354C1" w:rsidP="00AE453E">
      <w:pPr>
        <w:pStyle w:val="ListParagraph"/>
        <w:numPr>
          <w:ilvl w:val="0"/>
          <w:numId w:val="2"/>
        </w:numPr>
        <w:tabs>
          <w:tab w:val="left" w:pos="851"/>
        </w:tabs>
        <w:spacing w:after="120" w:line="264" w:lineRule="auto"/>
        <w:ind w:left="0" w:firstLine="567"/>
        <w:jc w:val="both"/>
        <w:rPr>
          <w:rFonts w:ascii="Times New Roman" w:eastAsia="MS Mincho" w:hAnsi="Times New Roman" w:cs="Times New Roman"/>
          <w:b w:val="0"/>
          <w:bCs w:val="0"/>
          <w:lang w:eastAsia="ja-JP"/>
        </w:rPr>
      </w:pPr>
      <w:r w:rsidRPr="00DA2E44">
        <w:rPr>
          <w:rFonts w:ascii="Times New Roman" w:eastAsia="MS Mincho" w:hAnsi="Times New Roman" w:cs="Times New Roman"/>
          <w:b w:val="0"/>
          <w:bCs w:val="0"/>
          <w:lang w:eastAsia="ja-JP"/>
        </w:rPr>
        <w:t xml:space="preserve">Phối hợp với Sở Y tế, Sở Văn hóa và Thể thao, các cơ quan, đơn vị có liên quan và chính quyền địa phương nơi tổ chức sự kiện triển khai các biện pháp bảo </w:t>
      </w:r>
      <w:r w:rsidRPr="00704A52">
        <w:rPr>
          <w:rFonts w:ascii="Times New Roman" w:eastAsia="MS Mincho" w:hAnsi="Times New Roman" w:cs="Times New Roman"/>
          <w:b w:val="0"/>
          <w:bCs w:val="0"/>
          <w:lang w:eastAsia="ja-JP"/>
        </w:rPr>
        <w:t>đảm an ninh, trật tự, phòng, chống cháy nổ, điều tiết giao thông, không để xảy ra tình huống phức tạp ảnh hưởng đến quá trình tổ chức các hoạt động.</w:t>
      </w:r>
    </w:p>
    <w:p w14:paraId="17767246" w14:textId="4E25DA3B" w:rsidR="00704A52" w:rsidRPr="00704A52" w:rsidRDefault="00704A52" w:rsidP="00AE453E">
      <w:pPr>
        <w:pStyle w:val="ListParagraph"/>
        <w:numPr>
          <w:ilvl w:val="0"/>
          <w:numId w:val="3"/>
        </w:numPr>
        <w:tabs>
          <w:tab w:val="left" w:pos="851"/>
        </w:tabs>
        <w:spacing w:after="120" w:line="264" w:lineRule="auto"/>
        <w:ind w:left="0" w:firstLine="567"/>
        <w:jc w:val="both"/>
        <w:rPr>
          <w:rFonts w:ascii="Times New Roman" w:eastAsia="MS Mincho" w:hAnsi="Times New Roman" w:cs="Times New Roman"/>
          <w:lang w:eastAsia="ja-JP"/>
        </w:rPr>
      </w:pPr>
      <w:r w:rsidRPr="00704A52">
        <w:rPr>
          <w:rFonts w:ascii="Times New Roman" w:eastAsia="MS Mincho" w:hAnsi="Times New Roman" w:cs="Times New Roman"/>
          <w:lang w:eastAsia="ja-JP"/>
        </w:rPr>
        <w:t>Sở Tài chính</w:t>
      </w:r>
    </w:p>
    <w:p w14:paraId="2542F949" w14:textId="6906DBFE" w:rsidR="00704A52" w:rsidRPr="00704A52" w:rsidRDefault="00180AB2" w:rsidP="00AE453E">
      <w:pPr>
        <w:pStyle w:val="ListParagraph"/>
        <w:numPr>
          <w:ilvl w:val="0"/>
          <w:numId w:val="2"/>
        </w:numPr>
        <w:tabs>
          <w:tab w:val="left" w:pos="851"/>
        </w:tabs>
        <w:spacing w:after="120" w:line="264" w:lineRule="auto"/>
        <w:ind w:left="0" w:firstLine="567"/>
        <w:jc w:val="both"/>
        <w:rPr>
          <w:rFonts w:ascii="Times New Roman" w:eastAsia="MS Mincho" w:hAnsi="Times New Roman" w:cs="Times New Roman"/>
          <w:b w:val="0"/>
          <w:bCs w:val="0"/>
          <w:lang w:eastAsia="ja-JP"/>
        </w:rPr>
      </w:pPr>
      <w:r w:rsidRPr="00180AB2">
        <w:rPr>
          <w:rFonts w:ascii="Times New Roman" w:eastAsia="MS Mincho" w:hAnsi="Times New Roman" w:cs="Times New Roman"/>
          <w:b w:val="0"/>
          <w:bCs w:val="0"/>
          <w:lang w:eastAsia="ja-JP"/>
        </w:rPr>
        <w:t>Thẩm định dự toán và bố trí kinh phí thực hiện đối với cơ quan, đơn vị có liên quan, hướng dẫn thực hiện thanh quyết toán kinh phí tổ chức Hội nghị theo quy định</w:t>
      </w:r>
      <w:r w:rsidR="00704A52" w:rsidRPr="00704A52">
        <w:rPr>
          <w:rFonts w:ascii="Times New Roman" w:eastAsia="MS Mincho" w:hAnsi="Times New Roman" w:cs="Times New Roman"/>
          <w:b w:val="0"/>
          <w:bCs w:val="0"/>
          <w:lang w:eastAsia="ja-JP"/>
        </w:rPr>
        <w:t>.</w:t>
      </w:r>
    </w:p>
    <w:p w14:paraId="3CFB3A5B" w14:textId="45D95445" w:rsidR="009166D0" w:rsidRPr="00704A52" w:rsidRDefault="009166D0" w:rsidP="00AE453E">
      <w:pPr>
        <w:pStyle w:val="ListParagraph"/>
        <w:numPr>
          <w:ilvl w:val="0"/>
          <w:numId w:val="3"/>
        </w:numPr>
        <w:tabs>
          <w:tab w:val="left" w:pos="851"/>
        </w:tabs>
        <w:spacing w:after="120" w:line="264" w:lineRule="auto"/>
        <w:ind w:left="0" w:firstLine="567"/>
        <w:jc w:val="both"/>
        <w:rPr>
          <w:rFonts w:ascii="Times New Roman" w:eastAsia="MS Mincho" w:hAnsi="Times New Roman" w:cs="Times New Roman"/>
          <w:lang w:eastAsia="ja-JP"/>
        </w:rPr>
      </w:pPr>
      <w:r w:rsidRPr="00704A52">
        <w:rPr>
          <w:rFonts w:ascii="Times New Roman" w:eastAsia="MS Mincho" w:hAnsi="Times New Roman" w:cs="Times New Roman"/>
          <w:lang w:eastAsia="ja-JP"/>
        </w:rPr>
        <w:t>Các sở, ban, ngành, đoàn thể; các cơ quan, đơn vị, doanh nghiệp, trường học trên địa bàn Thành phố</w:t>
      </w:r>
    </w:p>
    <w:p w14:paraId="0CFA841D" w14:textId="77777777" w:rsidR="009166D0" w:rsidRPr="00704A52" w:rsidRDefault="009166D0" w:rsidP="00AE453E">
      <w:pPr>
        <w:pStyle w:val="ListParagraph"/>
        <w:numPr>
          <w:ilvl w:val="0"/>
          <w:numId w:val="2"/>
        </w:numPr>
        <w:tabs>
          <w:tab w:val="left" w:pos="851"/>
        </w:tabs>
        <w:spacing w:after="120" w:line="264" w:lineRule="auto"/>
        <w:ind w:left="0" w:firstLine="567"/>
        <w:jc w:val="both"/>
        <w:rPr>
          <w:rFonts w:ascii="Times New Roman" w:eastAsia="MS Mincho" w:hAnsi="Times New Roman" w:cs="Times New Roman"/>
          <w:b w:val="0"/>
          <w:bCs w:val="0"/>
          <w:lang w:eastAsia="ja-JP"/>
        </w:rPr>
      </w:pPr>
      <w:r w:rsidRPr="00704A52">
        <w:rPr>
          <w:rFonts w:ascii="Times New Roman" w:eastAsia="MS Mincho" w:hAnsi="Times New Roman" w:cs="Times New Roman"/>
          <w:b w:val="0"/>
          <w:bCs w:val="0"/>
          <w:lang w:eastAsia="ja-JP"/>
        </w:rPr>
        <w:t>Căn cứ chức năng, nhiệm vụ và điều kiện thực tế, chủ động xây dựng kế hoạch hoặc lồng ghép tổ chức các hoạt động hưởng ứng Ngày Sức khỏe toàn dân Việt Nam bảo đảm thiết thực, hiệu quả.</w:t>
      </w:r>
    </w:p>
    <w:p w14:paraId="2DA87457" w14:textId="257626AC" w:rsidR="009166D0" w:rsidRPr="00DA2E44" w:rsidRDefault="009166D0" w:rsidP="00AE453E">
      <w:pPr>
        <w:pStyle w:val="ListParagraph"/>
        <w:numPr>
          <w:ilvl w:val="0"/>
          <w:numId w:val="2"/>
        </w:numPr>
        <w:tabs>
          <w:tab w:val="left" w:pos="851"/>
        </w:tabs>
        <w:spacing w:after="120" w:line="264" w:lineRule="auto"/>
        <w:ind w:left="0" w:firstLine="567"/>
        <w:jc w:val="both"/>
        <w:rPr>
          <w:rFonts w:ascii="Times New Roman" w:eastAsia="MS Mincho" w:hAnsi="Times New Roman" w:cs="Times New Roman"/>
          <w:b w:val="0"/>
          <w:bCs w:val="0"/>
          <w:lang w:eastAsia="ja-JP"/>
        </w:rPr>
      </w:pPr>
      <w:r w:rsidRPr="00DA2E44">
        <w:rPr>
          <w:rFonts w:ascii="Times New Roman" w:eastAsia="MS Mincho" w:hAnsi="Times New Roman" w:cs="Times New Roman"/>
          <w:b w:val="0"/>
          <w:bCs w:val="0"/>
          <w:lang w:eastAsia="ja-JP"/>
        </w:rPr>
        <w:t xml:space="preserve">Tập trung thực hiện một số nội dung sau: Tuyên truyền trên hệ thống truyền thanh cơ sở và các kênh thông tin của cơ quan, đơn vị; Treo băng rôn, khẩu hiệu tại cơ quan, đơn vị, trường học và khu dân cư; Phối hợp với ngành Y tế tổ chức các hoạt động truyền thông, vận động cán bộ, công chức, viên chức, người lao động, học sinh, sinh viên và Nhân dân tham gia rèn luyện thân thể, chăm sóc sức khỏe, xây dựng lối sống lành mạnh. </w:t>
      </w:r>
    </w:p>
    <w:p w14:paraId="3283FDB4" w14:textId="1748A5A6" w:rsidR="009166D0" w:rsidRPr="00DA2E44" w:rsidRDefault="009166D0" w:rsidP="00AE453E">
      <w:pPr>
        <w:pStyle w:val="ListParagraph"/>
        <w:numPr>
          <w:ilvl w:val="0"/>
          <w:numId w:val="3"/>
        </w:numPr>
        <w:tabs>
          <w:tab w:val="left" w:pos="851"/>
        </w:tabs>
        <w:spacing w:after="120" w:line="264" w:lineRule="auto"/>
        <w:ind w:left="0" w:firstLine="567"/>
        <w:jc w:val="both"/>
        <w:rPr>
          <w:rFonts w:ascii="Times New Roman" w:eastAsia="MS Mincho" w:hAnsi="Times New Roman" w:cs="Times New Roman"/>
          <w:lang w:eastAsia="ja-JP"/>
        </w:rPr>
      </w:pPr>
      <w:r w:rsidRPr="00DA2E44">
        <w:rPr>
          <w:rFonts w:ascii="Times New Roman" w:eastAsia="MS Mincho" w:hAnsi="Times New Roman" w:cs="Times New Roman"/>
          <w:lang w:eastAsia="ja-JP"/>
        </w:rPr>
        <w:t>Ủy ban nhân dân xã, phường, đặc khu</w:t>
      </w:r>
    </w:p>
    <w:p w14:paraId="0CA8C2E7" w14:textId="77777777" w:rsidR="009166D0" w:rsidRPr="00DA2E44" w:rsidRDefault="009166D0" w:rsidP="00AE453E">
      <w:pPr>
        <w:pStyle w:val="ListParagraph"/>
        <w:numPr>
          <w:ilvl w:val="0"/>
          <w:numId w:val="2"/>
        </w:numPr>
        <w:tabs>
          <w:tab w:val="left" w:pos="851"/>
        </w:tabs>
        <w:spacing w:after="120" w:line="264" w:lineRule="auto"/>
        <w:ind w:left="0" w:firstLine="567"/>
        <w:jc w:val="both"/>
        <w:rPr>
          <w:rFonts w:ascii="Times New Roman" w:eastAsia="MS Mincho" w:hAnsi="Times New Roman" w:cs="Times New Roman"/>
          <w:b w:val="0"/>
          <w:bCs w:val="0"/>
          <w:lang w:eastAsia="ja-JP"/>
        </w:rPr>
      </w:pPr>
      <w:r w:rsidRPr="00DA2E44">
        <w:rPr>
          <w:rFonts w:ascii="Times New Roman" w:eastAsia="MS Mincho" w:hAnsi="Times New Roman" w:cs="Times New Roman"/>
          <w:b w:val="0"/>
          <w:bCs w:val="0"/>
          <w:lang w:eastAsia="ja-JP"/>
        </w:rPr>
        <w:t>Xây dựng kế hoạch chi tiết và tổ chức triển khai các hoạt động hưởng ứng Ngày Sức khỏe toàn dân Việt Nam phù hợp với điều kiện thực tế tại địa phương; chỉ đạo các ban, ngành, đoàn thể đẩy mạnh vận động người dân tham gia rèn luyện sức khỏe, chăm sóc sức khỏe chủ động.</w:t>
      </w:r>
    </w:p>
    <w:p w14:paraId="4149C998" w14:textId="50B6779B" w:rsidR="009166D0" w:rsidRPr="00DA2E44" w:rsidRDefault="009166D0" w:rsidP="00AE453E">
      <w:pPr>
        <w:pStyle w:val="ListParagraph"/>
        <w:numPr>
          <w:ilvl w:val="0"/>
          <w:numId w:val="2"/>
        </w:numPr>
        <w:tabs>
          <w:tab w:val="left" w:pos="851"/>
        </w:tabs>
        <w:spacing w:after="120" w:line="264" w:lineRule="auto"/>
        <w:ind w:left="0" w:firstLine="567"/>
        <w:jc w:val="both"/>
        <w:rPr>
          <w:rFonts w:ascii="Times New Roman" w:eastAsia="MS Mincho" w:hAnsi="Times New Roman" w:cs="Times New Roman"/>
          <w:b w:val="0"/>
          <w:bCs w:val="0"/>
          <w:lang w:eastAsia="ja-JP"/>
        </w:rPr>
      </w:pPr>
      <w:r w:rsidRPr="00DA2E44">
        <w:rPr>
          <w:rFonts w:ascii="Times New Roman" w:eastAsia="MS Mincho" w:hAnsi="Times New Roman" w:cs="Times New Roman"/>
          <w:b w:val="0"/>
          <w:bCs w:val="0"/>
          <w:lang w:eastAsia="ja-JP"/>
        </w:rPr>
        <w:lastRenderedPageBreak/>
        <w:t xml:space="preserve">Giao </w:t>
      </w:r>
      <w:r w:rsidR="00D261A5">
        <w:rPr>
          <w:rFonts w:ascii="Times New Roman" w:eastAsia="MS Mincho" w:hAnsi="Times New Roman" w:cs="Times New Roman"/>
          <w:b w:val="0"/>
          <w:bCs w:val="0"/>
          <w:lang w:eastAsia="ja-JP"/>
        </w:rPr>
        <w:t>Phòng</w:t>
      </w:r>
      <w:r w:rsidRPr="00DA2E44">
        <w:rPr>
          <w:rFonts w:ascii="Times New Roman" w:eastAsia="MS Mincho" w:hAnsi="Times New Roman" w:cs="Times New Roman"/>
          <w:b w:val="0"/>
          <w:bCs w:val="0"/>
          <w:lang w:eastAsia="ja-JP"/>
        </w:rPr>
        <w:t xml:space="preserve"> Văn hóa - Xã hội phối hợp với Trạm Y tế tổ chức các hoạt động chăm sóc sức khỏe người dân trên địa bàn quản lý</w:t>
      </w:r>
      <w:r w:rsidR="00D261A5">
        <w:rPr>
          <w:rFonts w:ascii="Times New Roman" w:eastAsia="MS Mincho" w:hAnsi="Times New Roman" w:cs="Times New Roman"/>
          <w:b w:val="0"/>
          <w:bCs w:val="0"/>
          <w:lang w:eastAsia="ja-JP"/>
        </w:rPr>
        <w:t>, các hoạt động của Đội chăm sóc sức khỏe liên tục gắn với địa bàn dân cư (đối với các phường tham gia thí điểm)</w:t>
      </w:r>
      <w:r w:rsidRPr="00DA2E44">
        <w:rPr>
          <w:rFonts w:ascii="Times New Roman" w:eastAsia="MS Mincho" w:hAnsi="Times New Roman" w:cs="Times New Roman"/>
          <w:b w:val="0"/>
          <w:bCs w:val="0"/>
          <w:lang w:eastAsia="ja-JP"/>
        </w:rPr>
        <w:t>; định kỳ báo cáo kết quả thực hiện về Sở Y tế (thông qua Trung tâm Kiểm soát bệnh tật Thành phố).</w:t>
      </w:r>
    </w:p>
    <w:p w14:paraId="46C7B678" w14:textId="77777777" w:rsidR="009166D0" w:rsidRPr="00DA2E44" w:rsidRDefault="009166D0" w:rsidP="00AE453E">
      <w:pPr>
        <w:pStyle w:val="ListParagraph"/>
        <w:numPr>
          <w:ilvl w:val="0"/>
          <w:numId w:val="2"/>
        </w:numPr>
        <w:tabs>
          <w:tab w:val="left" w:pos="851"/>
        </w:tabs>
        <w:spacing w:after="120" w:line="264" w:lineRule="auto"/>
        <w:ind w:left="0" w:firstLine="567"/>
        <w:jc w:val="both"/>
        <w:rPr>
          <w:rFonts w:ascii="Times New Roman" w:eastAsia="MS Mincho" w:hAnsi="Times New Roman" w:cs="Times New Roman"/>
          <w:b w:val="0"/>
          <w:bCs w:val="0"/>
          <w:lang w:eastAsia="ja-JP"/>
        </w:rPr>
      </w:pPr>
      <w:r w:rsidRPr="00DA2E44">
        <w:rPr>
          <w:rFonts w:ascii="Times New Roman" w:eastAsia="MS Mincho" w:hAnsi="Times New Roman" w:cs="Times New Roman"/>
          <w:b w:val="0"/>
          <w:bCs w:val="0"/>
          <w:lang w:eastAsia="ja-JP"/>
        </w:rPr>
        <w:t>Tổ chức phát động phong trào hưởng ứng Ngày Sức khỏe toàn dân Việt Nam tại cộng đồng dân cư; kịp thời biểu dương, nhân rộng các tập thể, cá nhân có thành tích tích cực trong tham gia và tổ chức các hoạt động chăm sóc sức khỏe cộng đồng.</w:t>
      </w:r>
    </w:p>
    <w:p w14:paraId="1A1B27C2" w14:textId="5A3C73AD" w:rsidR="009166D0" w:rsidRPr="00DA2E44" w:rsidRDefault="009166D0" w:rsidP="00AE453E">
      <w:pPr>
        <w:pStyle w:val="ListParagraph"/>
        <w:numPr>
          <w:ilvl w:val="0"/>
          <w:numId w:val="2"/>
        </w:numPr>
        <w:tabs>
          <w:tab w:val="left" w:pos="851"/>
        </w:tabs>
        <w:spacing w:after="120" w:line="264" w:lineRule="auto"/>
        <w:ind w:left="0" w:firstLine="567"/>
        <w:jc w:val="both"/>
        <w:rPr>
          <w:rFonts w:ascii="Times New Roman" w:eastAsia="MS Mincho" w:hAnsi="Times New Roman" w:cs="Times New Roman"/>
          <w:b w:val="0"/>
          <w:bCs w:val="0"/>
          <w:lang w:eastAsia="ja-JP"/>
        </w:rPr>
      </w:pPr>
      <w:r w:rsidRPr="00DA2E44">
        <w:rPr>
          <w:rFonts w:ascii="Times New Roman" w:eastAsia="MS Mincho" w:hAnsi="Times New Roman" w:cs="Times New Roman"/>
          <w:b w:val="0"/>
          <w:bCs w:val="0"/>
          <w:lang w:eastAsia="ja-JP"/>
        </w:rPr>
        <w:t xml:space="preserve">Tập trung triển khai các hoạt động truyền thông tại địa phương, gồm: Tuyên truyền trên hệ thống truyền thanh cơ sở; Treo băng rôn, khẩu hiệu tại cơ quan, đơn vị và khu dân cư; Tổ chức các hoạt động truyền thông, vận động người dân tham gia rèn luyện thể dục thể thao, chăm sóc và bảo vệ sức khỏe. </w:t>
      </w:r>
    </w:p>
    <w:p w14:paraId="1ED0F167" w14:textId="2CA86A46" w:rsidR="009166D0" w:rsidRPr="00DA2E44" w:rsidRDefault="009166D0" w:rsidP="00AE453E">
      <w:pPr>
        <w:pStyle w:val="ListParagraph"/>
        <w:numPr>
          <w:ilvl w:val="0"/>
          <w:numId w:val="3"/>
        </w:numPr>
        <w:tabs>
          <w:tab w:val="left" w:pos="851"/>
        </w:tabs>
        <w:spacing w:after="120" w:line="264" w:lineRule="auto"/>
        <w:ind w:left="0" w:firstLine="567"/>
        <w:jc w:val="both"/>
        <w:rPr>
          <w:rFonts w:ascii="Times New Roman" w:eastAsia="MS Mincho" w:hAnsi="Times New Roman" w:cs="Times New Roman"/>
          <w:lang w:eastAsia="ja-JP"/>
        </w:rPr>
      </w:pPr>
      <w:r w:rsidRPr="00DA2E44">
        <w:rPr>
          <w:rFonts w:ascii="Times New Roman" w:eastAsia="MS Mincho" w:hAnsi="Times New Roman" w:cs="Times New Roman"/>
          <w:lang w:eastAsia="ja-JP"/>
        </w:rPr>
        <w:t>Đài Phát thanh và Truyền hình Thành phố Hồ Chí Minh, các cơ quan báo chí, Cổng Thông tin điện tử Thành phố</w:t>
      </w:r>
    </w:p>
    <w:p w14:paraId="50C9D189" w14:textId="77777777" w:rsidR="009166D0" w:rsidRPr="00DA2E44" w:rsidRDefault="009166D0" w:rsidP="00AE453E">
      <w:pPr>
        <w:pStyle w:val="ListParagraph"/>
        <w:numPr>
          <w:ilvl w:val="0"/>
          <w:numId w:val="2"/>
        </w:numPr>
        <w:tabs>
          <w:tab w:val="left" w:pos="851"/>
        </w:tabs>
        <w:spacing w:after="120" w:line="264" w:lineRule="auto"/>
        <w:ind w:left="0" w:firstLine="567"/>
        <w:jc w:val="both"/>
        <w:rPr>
          <w:rFonts w:ascii="Times New Roman" w:eastAsia="MS Mincho" w:hAnsi="Times New Roman" w:cs="Times New Roman"/>
          <w:b w:val="0"/>
          <w:bCs w:val="0"/>
          <w:lang w:eastAsia="ja-JP"/>
        </w:rPr>
      </w:pPr>
      <w:r w:rsidRPr="00DA2E44">
        <w:rPr>
          <w:rFonts w:ascii="Times New Roman" w:eastAsia="MS Mincho" w:hAnsi="Times New Roman" w:cs="Times New Roman"/>
          <w:b w:val="0"/>
          <w:bCs w:val="0"/>
          <w:lang w:eastAsia="ja-JP"/>
        </w:rPr>
        <w:t>Phối hợp với ngành Y tế tăng cường tuyên truyền, đưa tin về các thông điệp và hoạt động hưởng ứng Ngày Sức khỏe toàn dân Việt Nam năm 2026 trên địa bàn Thành phố.</w:t>
      </w:r>
    </w:p>
    <w:p w14:paraId="4496BB66" w14:textId="26E16D54" w:rsidR="00ED2F92" w:rsidRPr="00DA2E44" w:rsidRDefault="00ED2F92" w:rsidP="00AE453E">
      <w:pPr>
        <w:pStyle w:val="ListParagraph"/>
        <w:numPr>
          <w:ilvl w:val="0"/>
          <w:numId w:val="2"/>
        </w:numPr>
        <w:tabs>
          <w:tab w:val="left" w:pos="851"/>
        </w:tabs>
        <w:spacing w:after="120" w:line="264" w:lineRule="auto"/>
        <w:ind w:left="0" w:firstLine="567"/>
        <w:jc w:val="both"/>
        <w:rPr>
          <w:rFonts w:ascii="Times New Roman" w:eastAsia="MS Mincho" w:hAnsi="Times New Roman" w:cs="Times New Roman"/>
          <w:b w:val="0"/>
          <w:bCs w:val="0"/>
          <w:lang w:eastAsia="ja-JP"/>
        </w:rPr>
      </w:pPr>
      <w:r w:rsidRPr="00DA2E44">
        <w:rPr>
          <w:rFonts w:ascii="Times New Roman" w:hAnsi="Times New Roman" w:cs="Times New Roman"/>
          <w:b w:val="0"/>
          <w:bCs w:val="0"/>
        </w:rPr>
        <w:t>Tổ chức truyền thông trước, trong và sau Ngày Sức khỏe toàn dân Việt Nam (07/4); xây dựng kế hoạch nội dung theo từng giai đoạn, đa dạng hình thức truyền thông trên các nền tảng, góp phần duy trì sự quan tâm và nâng cao nhận thức của người dân.</w:t>
      </w:r>
    </w:p>
    <w:p w14:paraId="0A9B876C" w14:textId="7EAF6B1C" w:rsidR="00ED2F92" w:rsidRDefault="00ED2F92" w:rsidP="00AE453E">
      <w:pPr>
        <w:pStyle w:val="ListParagraph"/>
        <w:numPr>
          <w:ilvl w:val="0"/>
          <w:numId w:val="2"/>
        </w:numPr>
        <w:tabs>
          <w:tab w:val="left" w:pos="851"/>
        </w:tabs>
        <w:spacing w:after="120" w:line="264" w:lineRule="auto"/>
        <w:ind w:left="0" w:firstLine="567"/>
        <w:jc w:val="both"/>
        <w:rPr>
          <w:rFonts w:ascii="Times New Roman" w:eastAsia="MS Mincho" w:hAnsi="Times New Roman" w:cs="Times New Roman"/>
          <w:b w:val="0"/>
          <w:bCs w:val="0"/>
          <w:lang w:eastAsia="ja-JP"/>
        </w:rPr>
      </w:pPr>
      <w:r w:rsidRPr="00DA2E44">
        <w:rPr>
          <w:rFonts w:ascii="Times New Roman" w:eastAsia="MS Mincho" w:hAnsi="Times New Roman" w:cs="Times New Roman"/>
          <w:b w:val="0"/>
          <w:bCs w:val="0"/>
          <w:lang w:eastAsia="ja-JP"/>
        </w:rPr>
        <w:t>Tổ chức quay phim, ghi hình Lễ mít-tinh, hoạt động “Đồng diễn dưỡng sinh vì sức khỏe cộng đồng” và Lễ ra quân “Đội chăm sóc sức khỏe liên tục gắn với địa bàn”, bảo đảm phục vụ công tác truyền thông, tạo sức lan tỏa và sự hưởng ứng tích cực trong cộng đồng.</w:t>
      </w:r>
    </w:p>
    <w:p w14:paraId="7A5ED357" w14:textId="7B052EDB" w:rsidR="00AB7E16" w:rsidRPr="00DA2E44" w:rsidRDefault="00AB7E16" w:rsidP="00AE453E">
      <w:pPr>
        <w:pStyle w:val="ListParagraph"/>
        <w:numPr>
          <w:ilvl w:val="0"/>
          <w:numId w:val="2"/>
        </w:numPr>
        <w:tabs>
          <w:tab w:val="left" w:pos="851"/>
        </w:tabs>
        <w:spacing w:after="120" w:line="264" w:lineRule="auto"/>
        <w:ind w:left="0" w:firstLine="567"/>
        <w:jc w:val="both"/>
        <w:rPr>
          <w:rFonts w:ascii="Times New Roman" w:eastAsia="MS Mincho" w:hAnsi="Times New Roman" w:cs="Times New Roman"/>
          <w:b w:val="0"/>
          <w:bCs w:val="0"/>
          <w:lang w:eastAsia="ja-JP"/>
        </w:rPr>
      </w:pPr>
      <w:r w:rsidRPr="00AB7E16">
        <w:rPr>
          <w:rFonts w:ascii="Times New Roman" w:eastAsia="MS Mincho" w:hAnsi="Times New Roman" w:cs="Times New Roman"/>
          <w:b w:val="0"/>
          <w:bCs w:val="0"/>
          <w:lang w:eastAsia="ja-JP"/>
        </w:rPr>
        <w:t xml:space="preserve">Chủ động phối hợp với Hiệp hội Y học Thành phố Hồ Chí Minh, Hội Y tế công cộng Thành phố Hồ Chí Minh </w:t>
      </w:r>
      <w:r w:rsidRPr="00DA2E44">
        <w:rPr>
          <w:rFonts w:ascii="Times New Roman" w:hAnsi="Times New Roman" w:cs="Times New Roman"/>
          <w:b w:val="0"/>
          <w:bCs w:val="0"/>
        </w:rPr>
        <w:t xml:space="preserve">thực hiện các chương trình truyền thông, hội thảo, tọa đàm </w:t>
      </w:r>
      <w:r w:rsidRPr="00AB7E16">
        <w:rPr>
          <w:rFonts w:ascii="Times New Roman" w:eastAsia="MS Mincho" w:hAnsi="Times New Roman" w:cs="Times New Roman"/>
          <w:b w:val="0"/>
          <w:bCs w:val="0"/>
          <w:lang w:eastAsia="ja-JP"/>
        </w:rPr>
        <w:t>chương trình sức khỏe trên truyền hình</w:t>
      </w:r>
      <w:r w:rsidRPr="00DA2E44">
        <w:rPr>
          <w:rFonts w:ascii="Times New Roman" w:hAnsi="Times New Roman" w:cs="Times New Roman"/>
          <w:b w:val="0"/>
          <w:bCs w:val="0"/>
        </w:rPr>
        <w:t xml:space="preserve"> về giáo dục sức khỏe</w:t>
      </w:r>
      <w:r>
        <w:rPr>
          <w:rFonts w:ascii="Times New Roman" w:hAnsi="Times New Roman" w:cs="Times New Roman"/>
          <w:b w:val="0"/>
          <w:bCs w:val="0"/>
        </w:rPr>
        <w:t>.</w:t>
      </w:r>
    </w:p>
    <w:p w14:paraId="49667195" w14:textId="232FD0BF" w:rsidR="009166D0" w:rsidRPr="00DA2E44" w:rsidRDefault="009166D0" w:rsidP="00AE453E">
      <w:pPr>
        <w:pStyle w:val="ListParagraph"/>
        <w:numPr>
          <w:ilvl w:val="0"/>
          <w:numId w:val="3"/>
        </w:numPr>
        <w:tabs>
          <w:tab w:val="left" w:pos="851"/>
        </w:tabs>
        <w:spacing w:after="120" w:line="264" w:lineRule="auto"/>
        <w:ind w:left="0" w:firstLine="567"/>
        <w:jc w:val="both"/>
        <w:rPr>
          <w:rFonts w:ascii="Times New Roman" w:eastAsia="MS Mincho" w:hAnsi="Times New Roman" w:cs="Times New Roman"/>
          <w:lang w:eastAsia="ja-JP"/>
        </w:rPr>
      </w:pPr>
      <w:r w:rsidRPr="00DA2E44">
        <w:rPr>
          <w:rFonts w:ascii="Times New Roman" w:eastAsia="MS Mincho" w:hAnsi="Times New Roman" w:cs="Times New Roman"/>
          <w:lang w:eastAsia="ja-JP"/>
        </w:rPr>
        <w:t>Đề nghị Hiệp hội Y học Thành phố Hồ Chí Minh, Hội Y tế công cộng Thành phố Hồ Chí Minh</w:t>
      </w:r>
    </w:p>
    <w:p w14:paraId="7A203E1D" w14:textId="2AAD1000" w:rsidR="009166D0" w:rsidRPr="00DA2E44" w:rsidRDefault="009166D0" w:rsidP="00AE453E">
      <w:pPr>
        <w:pStyle w:val="ListParagraph"/>
        <w:numPr>
          <w:ilvl w:val="0"/>
          <w:numId w:val="2"/>
        </w:numPr>
        <w:tabs>
          <w:tab w:val="left" w:pos="851"/>
        </w:tabs>
        <w:spacing w:after="120" w:line="264" w:lineRule="auto"/>
        <w:ind w:left="0" w:firstLine="567"/>
        <w:jc w:val="both"/>
        <w:rPr>
          <w:rFonts w:ascii="Times New Roman" w:eastAsia="MS Mincho" w:hAnsi="Times New Roman" w:cs="Times New Roman"/>
          <w:b w:val="0"/>
          <w:bCs w:val="0"/>
          <w:lang w:eastAsia="ja-JP"/>
        </w:rPr>
      </w:pPr>
      <w:r w:rsidRPr="00DA2E44">
        <w:rPr>
          <w:rFonts w:ascii="Times New Roman" w:eastAsia="MS Mincho" w:hAnsi="Times New Roman" w:cs="Times New Roman"/>
          <w:b w:val="0"/>
          <w:bCs w:val="0"/>
          <w:lang w:eastAsia="ja-JP"/>
        </w:rPr>
        <w:t>Phối hợp với ngành Y tế tổ chức các hội thảo, tọa đàm</w:t>
      </w:r>
      <w:r w:rsidR="00AF4C9E" w:rsidRPr="00DA2E44">
        <w:rPr>
          <w:rFonts w:ascii="Times New Roman" w:eastAsia="MS Mincho" w:hAnsi="Times New Roman" w:cs="Times New Roman"/>
          <w:b w:val="0"/>
          <w:bCs w:val="0"/>
          <w:lang w:eastAsia="ja-JP"/>
        </w:rPr>
        <w:t>, triễn lãm</w:t>
      </w:r>
      <w:r w:rsidRPr="00DA2E44">
        <w:rPr>
          <w:rFonts w:ascii="Times New Roman" w:eastAsia="MS Mincho" w:hAnsi="Times New Roman" w:cs="Times New Roman"/>
          <w:b w:val="0"/>
          <w:bCs w:val="0"/>
          <w:lang w:eastAsia="ja-JP"/>
        </w:rPr>
        <w:t xml:space="preserve"> chuyên đề về y tế công cộng, </w:t>
      </w:r>
      <w:r w:rsidR="00B67967" w:rsidRPr="00DA2E44">
        <w:rPr>
          <w:rFonts w:ascii="Times New Roman" w:eastAsia="MS Mincho" w:hAnsi="Times New Roman" w:cs="Times New Roman"/>
          <w:b w:val="0"/>
          <w:bCs w:val="0"/>
          <w:lang w:eastAsia="ja-JP"/>
        </w:rPr>
        <w:t xml:space="preserve">các hoạt động chủ động chăm sóc sức khỏe, tầm soát bệnh </w:t>
      </w:r>
      <w:r w:rsidRPr="00DA2E44">
        <w:rPr>
          <w:rFonts w:ascii="Times New Roman" w:eastAsia="MS Mincho" w:hAnsi="Times New Roman" w:cs="Times New Roman"/>
          <w:b w:val="0"/>
          <w:bCs w:val="0"/>
          <w:lang w:eastAsia="ja-JP"/>
        </w:rPr>
        <w:t>hưởng ứng Ngày Sức khỏe toàn dân Việt Nam.</w:t>
      </w:r>
    </w:p>
    <w:p w14:paraId="58EA4D40" w14:textId="77777777" w:rsidR="00ED2F92" w:rsidRPr="00DA2E44" w:rsidRDefault="009166D0" w:rsidP="00AE453E">
      <w:pPr>
        <w:pStyle w:val="ListParagraph"/>
        <w:numPr>
          <w:ilvl w:val="0"/>
          <w:numId w:val="2"/>
        </w:numPr>
        <w:tabs>
          <w:tab w:val="left" w:pos="851"/>
        </w:tabs>
        <w:spacing w:after="120" w:line="264" w:lineRule="auto"/>
        <w:ind w:left="0" w:firstLine="567"/>
        <w:jc w:val="both"/>
        <w:rPr>
          <w:rFonts w:ascii="Times New Roman" w:eastAsia="MS Mincho" w:hAnsi="Times New Roman" w:cs="Times New Roman"/>
          <w:b w:val="0"/>
          <w:bCs w:val="0"/>
          <w:lang w:eastAsia="ja-JP"/>
        </w:rPr>
      </w:pPr>
      <w:r w:rsidRPr="00DA2E44">
        <w:rPr>
          <w:rFonts w:ascii="Times New Roman" w:eastAsia="MS Mincho" w:hAnsi="Times New Roman" w:cs="Times New Roman"/>
          <w:b w:val="0"/>
          <w:bCs w:val="0"/>
          <w:lang w:eastAsia="ja-JP"/>
        </w:rPr>
        <w:t>Cử chuyên gia trong các lĩnh vực dinh dưỡng, phòng bệnh, chăm sóc sức khỏe tham gia hỗ trợ truyền thông, tư vấn, vận động người dân nâng cao ý thức tự chăm sóc sức khỏe.</w:t>
      </w:r>
      <w:r w:rsidR="008051F3" w:rsidRPr="00DA2E44">
        <w:rPr>
          <w:rFonts w:ascii="Times New Roman" w:eastAsia="MS Mincho" w:hAnsi="Times New Roman" w:cs="Times New Roman"/>
          <w:b w:val="0"/>
          <w:bCs w:val="0"/>
          <w:lang w:eastAsia="ja-JP"/>
        </w:rPr>
        <w:t xml:space="preserve"> </w:t>
      </w:r>
    </w:p>
    <w:p w14:paraId="30AF60D3" w14:textId="3260A7F3" w:rsidR="00ED2F92" w:rsidRPr="00DA2E44" w:rsidRDefault="00ED2F92" w:rsidP="00AE453E">
      <w:pPr>
        <w:pStyle w:val="ListParagraph"/>
        <w:numPr>
          <w:ilvl w:val="0"/>
          <w:numId w:val="2"/>
        </w:numPr>
        <w:tabs>
          <w:tab w:val="left" w:pos="851"/>
        </w:tabs>
        <w:spacing w:after="120" w:line="264" w:lineRule="auto"/>
        <w:ind w:left="0" w:firstLine="567"/>
        <w:jc w:val="both"/>
        <w:rPr>
          <w:rFonts w:ascii="Times New Roman" w:eastAsia="MS Mincho" w:hAnsi="Times New Roman" w:cs="Times New Roman"/>
          <w:b w:val="0"/>
          <w:bCs w:val="0"/>
          <w:lang w:eastAsia="ja-JP"/>
        </w:rPr>
      </w:pPr>
      <w:r w:rsidRPr="00DA2E44">
        <w:rPr>
          <w:rFonts w:ascii="Times New Roman" w:hAnsi="Times New Roman" w:cs="Times New Roman"/>
          <w:b w:val="0"/>
          <w:bCs w:val="0"/>
        </w:rPr>
        <w:lastRenderedPageBreak/>
        <w:t xml:space="preserve">Phối hợp với Đài Phát thanh và Truyền hình Thành phố Hồ Chí Minh xây dựng và thực hiện các chương trình truyền thông, hội thảo, tọa đàm </w:t>
      </w:r>
      <w:r w:rsidR="00AB7E16" w:rsidRPr="00AB7E16">
        <w:rPr>
          <w:rFonts w:ascii="Times New Roman" w:eastAsia="MS Mincho" w:hAnsi="Times New Roman" w:cs="Times New Roman"/>
          <w:b w:val="0"/>
          <w:bCs w:val="0"/>
          <w:lang w:eastAsia="ja-JP"/>
        </w:rPr>
        <w:t>chương trình sức khỏe trên truyền hình</w:t>
      </w:r>
      <w:r w:rsidR="00AB7E16" w:rsidRPr="00DA2E44">
        <w:rPr>
          <w:rFonts w:ascii="Times New Roman" w:hAnsi="Times New Roman" w:cs="Times New Roman"/>
          <w:b w:val="0"/>
          <w:bCs w:val="0"/>
        </w:rPr>
        <w:t xml:space="preserve"> </w:t>
      </w:r>
      <w:r w:rsidRPr="00DA2E44">
        <w:rPr>
          <w:rFonts w:ascii="Times New Roman" w:hAnsi="Times New Roman" w:cs="Times New Roman"/>
          <w:b w:val="0"/>
          <w:bCs w:val="0"/>
        </w:rPr>
        <w:t>về giáo dục sức khỏe, góp phần nâng cao nhận thức và thay đổi hành vi của người dân.</w:t>
      </w:r>
    </w:p>
    <w:p w14:paraId="734150FF" w14:textId="2415F432" w:rsidR="009166D0" w:rsidRPr="00DA2E44" w:rsidRDefault="00774EBA" w:rsidP="00AE453E">
      <w:pPr>
        <w:pStyle w:val="ListParagraph"/>
        <w:numPr>
          <w:ilvl w:val="0"/>
          <w:numId w:val="3"/>
        </w:numPr>
        <w:tabs>
          <w:tab w:val="left" w:pos="851"/>
        </w:tabs>
        <w:spacing w:after="120" w:line="264" w:lineRule="auto"/>
        <w:ind w:left="0" w:firstLine="567"/>
        <w:jc w:val="both"/>
        <w:rPr>
          <w:rFonts w:ascii="Times New Roman" w:eastAsia="MS Mincho" w:hAnsi="Times New Roman" w:cs="Times New Roman"/>
          <w:lang w:eastAsia="ja-JP"/>
        </w:rPr>
      </w:pPr>
      <w:r w:rsidRPr="00DA2E44">
        <w:rPr>
          <w:rFonts w:ascii="Times New Roman" w:eastAsia="MS Mincho" w:hAnsi="Times New Roman" w:cs="Times New Roman"/>
          <w:lang w:eastAsia="ja-JP"/>
        </w:rPr>
        <w:t xml:space="preserve">Đề nghị </w:t>
      </w:r>
      <w:r w:rsidR="009166D0" w:rsidRPr="00DA2E44">
        <w:rPr>
          <w:rFonts w:ascii="Times New Roman" w:eastAsia="MS Mincho" w:hAnsi="Times New Roman" w:cs="Times New Roman"/>
          <w:lang w:eastAsia="ja-JP"/>
        </w:rPr>
        <w:t>Ủy ban Mặt trận Tổ quốc Việt Nam Thành phố Hồ Chí Minh và các tổ chức chính trị - xã hội</w:t>
      </w:r>
    </w:p>
    <w:p w14:paraId="2BCD4AF6" w14:textId="77777777" w:rsidR="009166D0" w:rsidRPr="00DA2E44" w:rsidRDefault="009166D0" w:rsidP="00AE453E">
      <w:pPr>
        <w:pStyle w:val="ListParagraph"/>
        <w:numPr>
          <w:ilvl w:val="0"/>
          <w:numId w:val="2"/>
        </w:numPr>
        <w:tabs>
          <w:tab w:val="left" w:pos="851"/>
        </w:tabs>
        <w:spacing w:after="120" w:line="264" w:lineRule="auto"/>
        <w:ind w:left="0" w:firstLine="567"/>
        <w:jc w:val="both"/>
        <w:rPr>
          <w:rFonts w:ascii="Times New Roman" w:eastAsia="MS Mincho" w:hAnsi="Times New Roman" w:cs="Times New Roman"/>
          <w:b w:val="0"/>
          <w:bCs w:val="0"/>
          <w:lang w:eastAsia="ja-JP"/>
        </w:rPr>
      </w:pPr>
      <w:r w:rsidRPr="00DA2E44">
        <w:rPr>
          <w:rFonts w:ascii="Times New Roman" w:eastAsia="MS Mincho" w:hAnsi="Times New Roman" w:cs="Times New Roman"/>
          <w:b w:val="0"/>
          <w:bCs w:val="0"/>
          <w:lang w:eastAsia="ja-JP"/>
        </w:rPr>
        <w:t>Phối hợp với ngành Y tế lồng ghép tổ chức các hoạt động hưởng ứng Ngày Sức khỏe toàn dân Việt Nam bảo đảm thiết thực, hiệu quả.</w:t>
      </w:r>
    </w:p>
    <w:p w14:paraId="7DC190D0" w14:textId="77777777" w:rsidR="009166D0" w:rsidRPr="00DA2E44" w:rsidRDefault="009166D0" w:rsidP="00AE453E">
      <w:pPr>
        <w:pStyle w:val="ListParagraph"/>
        <w:numPr>
          <w:ilvl w:val="0"/>
          <w:numId w:val="2"/>
        </w:numPr>
        <w:tabs>
          <w:tab w:val="left" w:pos="851"/>
        </w:tabs>
        <w:spacing w:after="120" w:line="264" w:lineRule="auto"/>
        <w:ind w:left="0" w:firstLine="567"/>
        <w:jc w:val="both"/>
        <w:rPr>
          <w:rFonts w:ascii="Times New Roman" w:eastAsia="MS Mincho" w:hAnsi="Times New Roman" w:cs="Times New Roman"/>
          <w:b w:val="0"/>
          <w:bCs w:val="0"/>
          <w:lang w:eastAsia="ja-JP"/>
        </w:rPr>
      </w:pPr>
      <w:r w:rsidRPr="00DA2E44">
        <w:rPr>
          <w:rFonts w:ascii="Times New Roman" w:eastAsia="MS Mincho" w:hAnsi="Times New Roman" w:cs="Times New Roman"/>
          <w:b w:val="0"/>
          <w:bCs w:val="0"/>
          <w:lang w:eastAsia="ja-JP"/>
        </w:rPr>
        <w:t>Đẩy mạnh truyền thông, vận động đoàn viên, hội viên và Nhân dân tham gia rèn luyện thân thể, thể dục thể thao, chăm sóc sức khỏe và xây dựng lối sống lành mạnh.</w:t>
      </w:r>
    </w:p>
    <w:p w14:paraId="05DD666A" w14:textId="77777777" w:rsidR="009166D0" w:rsidRPr="00DA2E44" w:rsidRDefault="009166D0" w:rsidP="00AE453E">
      <w:pPr>
        <w:pStyle w:val="ListParagraph"/>
        <w:numPr>
          <w:ilvl w:val="0"/>
          <w:numId w:val="2"/>
        </w:numPr>
        <w:tabs>
          <w:tab w:val="left" w:pos="851"/>
        </w:tabs>
        <w:spacing w:after="120" w:line="264" w:lineRule="auto"/>
        <w:ind w:left="0" w:firstLine="567"/>
        <w:jc w:val="both"/>
        <w:rPr>
          <w:rFonts w:ascii="Times New Roman" w:eastAsia="MS Mincho" w:hAnsi="Times New Roman" w:cs="Times New Roman"/>
          <w:b w:val="0"/>
          <w:bCs w:val="0"/>
          <w:lang w:eastAsia="ja-JP"/>
        </w:rPr>
      </w:pPr>
      <w:r w:rsidRPr="00DA2E44">
        <w:rPr>
          <w:rFonts w:ascii="Times New Roman" w:eastAsia="MS Mincho" w:hAnsi="Times New Roman" w:cs="Times New Roman"/>
          <w:b w:val="0"/>
          <w:bCs w:val="0"/>
          <w:lang w:eastAsia="ja-JP"/>
        </w:rPr>
        <w:t>Huy động các câu lạc bộ, hội, nhóm dưỡng sinh, người cao tuổi tham gia hoạt động “Đồng diễn dưỡng sinh vì sức khỏe cộng đồng” hưởng ứng Ngày Sức khỏe toàn dân Việt Nam, với số lượng dự kiến khoảng 200 người.</w:t>
      </w:r>
    </w:p>
    <w:p w14:paraId="66CD4C58" w14:textId="10E3728F" w:rsidR="000F0D9E" w:rsidRPr="00DA2E44" w:rsidRDefault="00E81FC9" w:rsidP="00704A52">
      <w:pPr>
        <w:spacing w:line="264" w:lineRule="auto"/>
        <w:ind w:firstLine="567"/>
        <w:jc w:val="both"/>
        <w:rPr>
          <w:rFonts w:eastAsia="MS Mincho"/>
          <w:b/>
          <w:bCs/>
          <w:sz w:val="28"/>
          <w:szCs w:val="28"/>
          <w:lang w:val="x-none" w:eastAsia="ja-JP"/>
        </w:rPr>
      </w:pPr>
      <w:r w:rsidRPr="00DA2E44">
        <w:rPr>
          <w:rFonts w:eastAsia="MS Mincho"/>
          <w:b/>
          <w:bCs/>
          <w:sz w:val="28"/>
          <w:szCs w:val="28"/>
          <w:lang w:val="x-none" w:eastAsia="ja-JP"/>
        </w:rPr>
        <w:t>VI</w:t>
      </w:r>
      <w:r w:rsidR="000F0D9E" w:rsidRPr="00DA2E44">
        <w:rPr>
          <w:rFonts w:eastAsia="MS Mincho"/>
          <w:b/>
          <w:bCs/>
          <w:sz w:val="28"/>
          <w:szCs w:val="28"/>
          <w:lang w:val="x-none" w:eastAsia="ja-JP"/>
        </w:rPr>
        <w:t xml:space="preserve">. </w:t>
      </w:r>
      <w:r w:rsidR="000F0D9E" w:rsidRPr="00DA2E44">
        <w:rPr>
          <w:rFonts w:eastAsia="MS Mincho"/>
          <w:b/>
          <w:bCs/>
          <w:sz w:val="28"/>
          <w:szCs w:val="28"/>
          <w:lang w:val="vi-VN" w:eastAsia="ja-JP"/>
        </w:rPr>
        <w:t>KINH PHÍ THỰC HIỆN</w:t>
      </w:r>
      <w:r w:rsidR="000F0D9E" w:rsidRPr="00DA2E44">
        <w:rPr>
          <w:rFonts w:eastAsia="MS Mincho"/>
          <w:b/>
          <w:bCs/>
          <w:sz w:val="28"/>
          <w:szCs w:val="28"/>
          <w:lang w:val="x-none" w:eastAsia="ja-JP"/>
        </w:rPr>
        <w:t>:</w:t>
      </w:r>
    </w:p>
    <w:p w14:paraId="060BD1AA" w14:textId="005429CE" w:rsidR="00D261A5" w:rsidRDefault="000F0D9E" w:rsidP="00B2201B">
      <w:pPr>
        <w:spacing w:line="264" w:lineRule="auto"/>
        <w:ind w:firstLine="567"/>
        <w:jc w:val="both"/>
        <w:rPr>
          <w:color w:val="auto"/>
          <w:sz w:val="28"/>
          <w:szCs w:val="28"/>
        </w:rPr>
      </w:pPr>
      <w:r w:rsidRPr="00DA2E44">
        <w:rPr>
          <w:rFonts w:eastAsia="MS Mincho"/>
          <w:sz w:val="28"/>
          <w:szCs w:val="28"/>
          <w:lang w:val="vi-VN" w:eastAsia="ja-JP"/>
        </w:rPr>
        <w:t>Kinh phí thực hiện Kế hoạch được bố trí từ nguồn ngân sách nhà nước theo phân cấp ngân sách hiện hành và các nguồn kinh phí hợp pháp khác theo quy định của pháp luật.</w:t>
      </w:r>
      <w:r w:rsidR="00D261A5">
        <w:rPr>
          <w:rStyle w:val="qowt-font2-timesnewroman"/>
          <w:sz w:val="28"/>
          <w:szCs w:val="28"/>
        </w:rPr>
        <w:t xml:space="preserve"> Trong đó kinh phí thuê Hội trường, âm thanh, ánh sáng, sân khấu…  được chi từ nguồn kinh phí sự nghiệp của Sở Văn hóa và Thể thao và Sở Y tế năm 2026 đã được bố trí tại Quyết định giao dự toán năm 2026 của Ủy ban nhân dân Thành phố</w:t>
      </w:r>
    </w:p>
    <w:p w14:paraId="1AE397DD" w14:textId="3BE117B2" w:rsidR="00C056F7" w:rsidRPr="00DA2E44" w:rsidRDefault="00351006" w:rsidP="00704A52">
      <w:pPr>
        <w:pStyle w:val="NormalWeb"/>
        <w:spacing w:before="120" w:beforeAutospacing="0" w:after="120" w:afterAutospacing="0" w:line="264" w:lineRule="auto"/>
        <w:ind w:firstLine="567"/>
        <w:jc w:val="both"/>
        <w:rPr>
          <w:color w:val="000000" w:themeColor="text1"/>
          <w:sz w:val="28"/>
          <w:szCs w:val="28"/>
          <w:lang w:val="vi-VN"/>
        </w:rPr>
      </w:pPr>
      <w:r w:rsidRPr="00DA2E44">
        <w:rPr>
          <w:color w:val="000000"/>
          <w:spacing w:val="-6"/>
          <w:sz w:val="28"/>
          <w:szCs w:val="28"/>
          <w:lang w:val="nl-NL"/>
        </w:rPr>
        <w:t xml:space="preserve">Trên đây là </w:t>
      </w:r>
      <w:r w:rsidR="00813403" w:rsidRPr="00DA2E44">
        <w:rPr>
          <w:color w:val="000000"/>
          <w:spacing w:val="-6"/>
          <w:sz w:val="28"/>
          <w:szCs w:val="28"/>
          <w:lang w:val="nl-NL"/>
        </w:rPr>
        <w:t xml:space="preserve">Kế hoạch </w:t>
      </w:r>
      <w:r w:rsidR="00774EBA" w:rsidRPr="00DA2E44">
        <w:rPr>
          <w:color w:val="000000"/>
          <w:spacing w:val="-6"/>
          <w:sz w:val="28"/>
          <w:szCs w:val="28"/>
          <w:lang w:val="nl-NL"/>
        </w:rPr>
        <w:t>Triển khai Ngày sức khỏe toàn dân Việt Nam (07/4)</w:t>
      </w:r>
      <w:r w:rsidR="00774EBA" w:rsidRPr="00DA2E44">
        <w:rPr>
          <w:color w:val="000000"/>
          <w:spacing w:val="-6"/>
          <w:sz w:val="28"/>
          <w:szCs w:val="28"/>
          <w:lang w:val="nl-NL"/>
        </w:rPr>
        <w:br/>
        <w:t>trên địa bàn Thành phố Hồ Chí Minh năm 2026</w:t>
      </w:r>
      <w:r w:rsidRPr="00DA2E44">
        <w:rPr>
          <w:color w:val="000000"/>
          <w:spacing w:val="-6"/>
          <w:sz w:val="28"/>
          <w:szCs w:val="28"/>
          <w:lang w:val="nl-NL"/>
        </w:rPr>
        <w:t xml:space="preserve">, </w:t>
      </w:r>
      <w:r w:rsidR="001C47C6" w:rsidRPr="00DA2E44">
        <w:rPr>
          <w:color w:val="000000"/>
          <w:spacing w:val="-6"/>
          <w:sz w:val="28"/>
          <w:szCs w:val="28"/>
          <w:lang w:val="nl-NL"/>
        </w:rPr>
        <w:t xml:space="preserve">Ủy ban nhân dân Thành phố </w:t>
      </w:r>
      <w:r w:rsidR="00B916E4" w:rsidRPr="00DA2E44">
        <w:rPr>
          <w:color w:val="000000"/>
          <w:spacing w:val="-6"/>
          <w:sz w:val="28"/>
          <w:szCs w:val="28"/>
          <w:lang w:val="nl-NL"/>
        </w:rPr>
        <w:t>yêu cầu</w:t>
      </w:r>
      <w:r w:rsidRPr="00DA2E44">
        <w:rPr>
          <w:color w:val="000000"/>
          <w:spacing w:val="-6"/>
          <w:sz w:val="28"/>
          <w:szCs w:val="28"/>
          <w:lang w:val="nl-NL"/>
        </w:rPr>
        <w:t xml:space="preserve"> Thủ trưởng</w:t>
      </w:r>
      <w:r w:rsidR="00B916E4" w:rsidRPr="00DA2E44">
        <w:rPr>
          <w:color w:val="000000"/>
          <w:spacing w:val="-6"/>
          <w:sz w:val="28"/>
          <w:szCs w:val="28"/>
          <w:lang w:val="nl-NL"/>
        </w:rPr>
        <w:t xml:space="preserve"> các sở, ban, ngành, đoàn thể;</w:t>
      </w:r>
      <w:r w:rsidRPr="00DA2E44">
        <w:rPr>
          <w:color w:val="000000"/>
          <w:spacing w:val="-6"/>
          <w:sz w:val="28"/>
          <w:szCs w:val="28"/>
          <w:lang w:val="nl-NL"/>
        </w:rPr>
        <w:t xml:space="preserve"> Chủ tịch </w:t>
      </w:r>
      <w:r w:rsidR="00B916E4" w:rsidRPr="00DA2E44">
        <w:rPr>
          <w:color w:val="000000"/>
          <w:spacing w:val="-6"/>
          <w:sz w:val="28"/>
          <w:szCs w:val="28"/>
          <w:lang w:val="nl-NL"/>
        </w:rPr>
        <w:t xml:space="preserve">Ủy ban nhân dân </w:t>
      </w:r>
      <w:r w:rsidR="00813403" w:rsidRPr="00DA2E44">
        <w:rPr>
          <w:color w:val="000000"/>
          <w:spacing w:val="-6"/>
          <w:sz w:val="28"/>
          <w:szCs w:val="28"/>
          <w:lang w:val="nl-NL"/>
        </w:rPr>
        <w:t>xã, phường</w:t>
      </w:r>
      <w:r w:rsidR="001C47C6" w:rsidRPr="00DA2E44">
        <w:rPr>
          <w:color w:val="000000"/>
          <w:spacing w:val="-6"/>
          <w:sz w:val="28"/>
          <w:szCs w:val="28"/>
          <w:lang w:val="nl-NL"/>
        </w:rPr>
        <w:t>, đặc khu</w:t>
      </w:r>
      <w:r w:rsidR="00B916E4" w:rsidRPr="00DA2E44">
        <w:rPr>
          <w:color w:val="000000"/>
          <w:spacing w:val="-6"/>
          <w:sz w:val="28"/>
          <w:szCs w:val="28"/>
          <w:lang w:val="nl-NL"/>
        </w:rPr>
        <w:t xml:space="preserve"> và các cơ quan, đơn</w:t>
      </w:r>
      <w:r w:rsidR="00B916E4" w:rsidRPr="00DA2E44">
        <w:rPr>
          <w:color w:val="000000" w:themeColor="text1"/>
          <w:sz w:val="28"/>
          <w:szCs w:val="28"/>
          <w:lang w:val="vi-VN"/>
        </w:rPr>
        <w:t xml:space="preserve"> vị trên địa bàn Thành phố nghiêm túc triển khai các nội dung, nhiệm vụ được phân công</w:t>
      </w:r>
      <w:r w:rsidR="00C61A7C" w:rsidRPr="00DA2E44">
        <w:rPr>
          <w:color w:val="000000" w:themeColor="text1"/>
          <w:sz w:val="28"/>
          <w:szCs w:val="28"/>
          <w:lang w:val="vi-VN"/>
        </w:rPr>
        <w:t xml:space="preserve">. </w:t>
      </w:r>
      <w:r w:rsidR="0010683A" w:rsidRPr="00DA2E44">
        <w:rPr>
          <w:color w:val="000000" w:themeColor="text1"/>
          <w:sz w:val="28"/>
          <w:szCs w:val="28"/>
          <w:lang w:val="vi-VN"/>
        </w:rPr>
        <w:t xml:space="preserve">Báo cáo kết quả thực hiện về Sở Y tế </w:t>
      </w:r>
      <w:r w:rsidR="00CD3D09" w:rsidRPr="00DA2E44">
        <w:rPr>
          <w:sz w:val="28"/>
          <w:szCs w:val="28"/>
          <w:lang w:val="nl-NL"/>
        </w:rPr>
        <w:t xml:space="preserve">trước ngày 20 tháng 4 năm 2026 </w:t>
      </w:r>
      <w:r w:rsidR="0010683A" w:rsidRPr="00DA2E44">
        <w:rPr>
          <w:color w:val="000000" w:themeColor="text1"/>
          <w:sz w:val="28"/>
          <w:szCs w:val="28"/>
          <w:lang w:val="vi-VN"/>
        </w:rPr>
        <w:t>để tổng hợp, báo cáo Ủy ban nhân dân Thành phố</w:t>
      </w:r>
      <w:r w:rsidR="00B916E4" w:rsidRPr="00DA2E44">
        <w:rPr>
          <w:color w:val="000000" w:themeColor="text1"/>
          <w:sz w:val="28"/>
          <w:szCs w:val="28"/>
          <w:lang w:val="vi-VN"/>
        </w:rPr>
        <w:t>./.</w:t>
      </w:r>
    </w:p>
    <w:tbl>
      <w:tblPr>
        <w:tblStyle w:val="Style55"/>
        <w:tblW w:w="9214" w:type="dxa"/>
        <w:tblBorders>
          <w:insideH w:val="single" w:sz="4" w:space="0" w:color="000000"/>
        </w:tblBorders>
        <w:tblLayout w:type="fixed"/>
        <w:tblLook w:val="04A0" w:firstRow="1" w:lastRow="0" w:firstColumn="1" w:lastColumn="0" w:noHBand="0" w:noVBand="1"/>
      </w:tblPr>
      <w:tblGrid>
        <w:gridCol w:w="5414"/>
        <w:gridCol w:w="3800"/>
      </w:tblGrid>
      <w:tr w:rsidR="00C056F7" w:rsidRPr="004F19D4" w14:paraId="450E6CC5" w14:textId="77777777" w:rsidTr="005C466C">
        <w:trPr>
          <w:trHeight w:val="72"/>
        </w:trPr>
        <w:tc>
          <w:tcPr>
            <w:tcW w:w="5414" w:type="dxa"/>
          </w:tcPr>
          <w:p w14:paraId="2845B441" w14:textId="77777777" w:rsidR="00C056F7" w:rsidRPr="00381F93" w:rsidRDefault="00B916E4">
            <w:pPr>
              <w:tabs>
                <w:tab w:val="left" w:pos="720"/>
              </w:tabs>
              <w:spacing w:before="0" w:after="0"/>
              <w:ind w:hanging="3"/>
              <w:jc w:val="both"/>
              <w:rPr>
                <w:color w:val="auto"/>
                <w:sz w:val="24"/>
                <w:szCs w:val="24"/>
                <w:lang w:val="vi-VN"/>
              </w:rPr>
            </w:pPr>
            <w:r w:rsidRPr="00381F93">
              <w:rPr>
                <w:b/>
                <w:i/>
                <w:color w:val="auto"/>
                <w:sz w:val="24"/>
                <w:szCs w:val="24"/>
                <w:lang w:val="vi-VN"/>
              </w:rPr>
              <w:t>Nơi nhận:</w:t>
            </w:r>
          </w:p>
          <w:p w14:paraId="222A7546" w14:textId="70432F1F" w:rsidR="0084616C" w:rsidRPr="00381F93" w:rsidRDefault="00B916E4">
            <w:pPr>
              <w:spacing w:before="0" w:after="0"/>
              <w:ind w:hanging="3"/>
              <w:rPr>
                <w:color w:val="auto"/>
                <w:sz w:val="22"/>
                <w:szCs w:val="22"/>
                <w:lang w:val="vi-VN"/>
              </w:rPr>
            </w:pPr>
            <w:r w:rsidRPr="00381F93">
              <w:rPr>
                <w:color w:val="auto"/>
                <w:sz w:val="22"/>
                <w:szCs w:val="22"/>
                <w:lang w:val="vi-VN"/>
              </w:rPr>
              <w:t xml:space="preserve">- </w:t>
            </w:r>
            <w:r w:rsidR="0084616C" w:rsidRPr="00381F93">
              <w:rPr>
                <w:color w:val="auto"/>
                <w:sz w:val="22"/>
                <w:szCs w:val="22"/>
                <w:lang w:val="vi-VN"/>
              </w:rPr>
              <w:t>Bộ Y tế;</w:t>
            </w:r>
          </w:p>
          <w:p w14:paraId="1520F995" w14:textId="5C28599E" w:rsidR="00C056F7" w:rsidRPr="00381F93" w:rsidRDefault="0084616C">
            <w:pPr>
              <w:spacing w:before="0" w:after="0"/>
              <w:ind w:hanging="3"/>
              <w:rPr>
                <w:color w:val="auto"/>
                <w:sz w:val="22"/>
                <w:szCs w:val="22"/>
                <w:lang w:val="vi-VN"/>
              </w:rPr>
            </w:pPr>
            <w:r w:rsidRPr="00381F93">
              <w:rPr>
                <w:color w:val="auto"/>
                <w:sz w:val="22"/>
                <w:szCs w:val="22"/>
                <w:lang w:val="vi-VN"/>
              </w:rPr>
              <w:t xml:space="preserve">- </w:t>
            </w:r>
            <w:r w:rsidR="001C14DA" w:rsidRPr="00381F93">
              <w:rPr>
                <w:color w:val="auto"/>
                <w:sz w:val="22"/>
                <w:szCs w:val="22"/>
                <w:lang w:val="vi-VN"/>
              </w:rPr>
              <w:t xml:space="preserve">Thường trực </w:t>
            </w:r>
            <w:r w:rsidR="00B916E4" w:rsidRPr="00381F93">
              <w:rPr>
                <w:color w:val="auto"/>
                <w:sz w:val="22"/>
                <w:szCs w:val="22"/>
                <w:lang w:val="vi-VN"/>
              </w:rPr>
              <w:t xml:space="preserve">Thành </w:t>
            </w:r>
            <w:r w:rsidR="001C14DA" w:rsidRPr="00381F93">
              <w:rPr>
                <w:color w:val="auto"/>
                <w:sz w:val="22"/>
                <w:szCs w:val="22"/>
                <w:lang w:val="vi-VN"/>
              </w:rPr>
              <w:t>ủ</w:t>
            </w:r>
            <w:r w:rsidR="00B916E4" w:rsidRPr="00381F93">
              <w:rPr>
                <w:color w:val="auto"/>
                <w:sz w:val="22"/>
                <w:szCs w:val="22"/>
                <w:lang w:val="vi-VN"/>
              </w:rPr>
              <w:t>y;</w:t>
            </w:r>
          </w:p>
          <w:p w14:paraId="2D13860C" w14:textId="77777777" w:rsidR="00740242" w:rsidRPr="00381F93" w:rsidRDefault="00740242">
            <w:pPr>
              <w:spacing w:before="0" w:after="0"/>
              <w:ind w:hanging="3"/>
              <w:rPr>
                <w:color w:val="auto"/>
                <w:sz w:val="22"/>
                <w:szCs w:val="22"/>
                <w:lang w:val="vi-VN"/>
              </w:rPr>
            </w:pPr>
            <w:r w:rsidRPr="00381F93">
              <w:rPr>
                <w:color w:val="auto"/>
                <w:sz w:val="22"/>
                <w:szCs w:val="22"/>
                <w:lang w:val="vi-VN"/>
              </w:rPr>
              <w:t>- Thường trực HĐNDTP;</w:t>
            </w:r>
          </w:p>
          <w:p w14:paraId="610A47AF" w14:textId="77777777" w:rsidR="00C056F7" w:rsidRPr="00381F93" w:rsidRDefault="00B916E4">
            <w:pPr>
              <w:spacing w:before="0" w:after="0"/>
              <w:ind w:hanging="3"/>
              <w:rPr>
                <w:color w:val="auto"/>
                <w:sz w:val="22"/>
                <w:szCs w:val="22"/>
                <w:lang w:val="vi-VN"/>
              </w:rPr>
            </w:pPr>
            <w:r w:rsidRPr="00381F93">
              <w:rPr>
                <w:color w:val="auto"/>
                <w:sz w:val="22"/>
                <w:szCs w:val="22"/>
                <w:lang w:val="vi-VN"/>
              </w:rPr>
              <w:t xml:space="preserve">- </w:t>
            </w:r>
            <w:r w:rsidR="001C14DA" w:rsidRPr="00381F93">
              <w:rPr>
                <w:color w:val="auto"/>
                <w:sz w:val="22"/>
                <w:szCs w:val="22"/>
                <w:lang w:val="vi-VN"/>
              </w:rPr>
              <w:t xml:space="preserve">TTUB: </w:t>
            </w:r>
            <w:r w:rsidRPr="00381F93">
              <w:rPr>
                <w:color w:val="auto"/>
                <w:sz w:val="22"/>
                <w:szCs w:val="22"/>
                <w:lang w:val="vi-VN"/>
              </w:rPr>
              <w:t>CT</w:t>
            </w:r>
            <w:r w:rsidR="001C14DA" w:rsidRPr="00381F93">
              <w:rPr>
                <w:color w:val="auto"/>
                <w:sz w:val="22"/>
                <w:szCs w:val="22"/>
                <w:lang w:val="vi-VN"/>
              </w:rPr>
              <w:t xml:space="preserve">, </w:t>
            </w:r>
            <w:r w:rsidRPr="00381F93">
              <w:rPr>
                <w:color w:val="auto"/>
                <w:sz w:val="22"/>
                <w:szCs w:val="22"/>
                <w:lang w:val="vi-VN"/>
              </w:rPr>
              <w:t>các Phó CT;</w:t>
            </w:r>
          </w:p>
          <w:p w14:paraId="45D0F9E8" w14:textId="77777777" w:rsidR="0084616C" w:rsidRDefault="00B916E4" w:rsidP="0084616C">
            <w:pPr>
              <w:spacing w:before="0" w:after="0"/>
              <w:ind w:hanging="3"/>
              <w:rPr>
                <w:color w:val="auto"/>
                <w:sz w:val="22"/>
                <w:szCs w:val="22"/>
              </w:rPr>
            </w:pPr>
            <w:r w:rsidRPr="004F19D4">
              <w:rPr>
                <w:color w:val="auto"/>
                <w:sz w:val="22"/>
                <w:szCs w:val="22"/>
              </w:rPr>
              <w:t xml:space="preserve">- </w:t>
            </w:r>
            <w:r w:rsidR="0084616C">
              <w:rPr>
                <w:color w:val="auto"/>
                <w:sz w:val="22"/>
                <w:szCs w:val="22"/>
              </w:rPr>
              <w:t xml:space="preserve">Ủy ban </w:t>
            </w:r>
            <w:r w:rsidRPr="004F19D4">
              <w:rPr>
                <w:color w:val="auto"/>
                <w:sz w:val="22"/>
                <w:szCs w:val="22"/>
              </w:rPr>
              <w:t>MTTQVN T</w:t>
            </w:r>
            <w:r w:rsidR="0084616C">
              <w:rPr>
                <w:color w:val="auto"/>
                <w:sz w:val="22"/>
                <w:szCs w:val="22"/>
              </w:rPr>
              <w:t>hành phố</w:t>
            </w:r>
            <w:r w:rsidRPr="004F19D4">
              <w:rPr>
                <w:color w:val="auto"/>
                <w:sz w:val="22"/>
                <w:szCs w:val="22"/>
              </w:rPr>
              <w:t>;</w:t>
            </w:r>
          </w:p>
          <w:p w14:paraId="40A6459E" w14:textId="77777777" w:rsidR="0084616C" w:rsidRDefault="0084616C" w:rsidP="0084616C">
            <w:pPr>
              <w:spacing w:before="0" w:after="0"/>
              <w:ind w:hanging="3"/>
              <w:rPr>
                <w:sz w:val="22"/>
                <w:szCs w:val="22"/>
              </w:rPr>
            </w:pPr>
            <w:r w:rsidRPr="00B54DCF">
              <w:rPr>
                <w:sz w:val="22"/>
                <w:szCs w:val="22"/>
              </w:rPr>
              <w:t>- Ban Tuyên giáo Thành ủy;</w:t>
            </w:r>
          </w:p>
          <w:p w14:paraId="7DF4F03F" w14:textId="1D397766" w:rsidR="0084616C" w:rsidRPr="0084616C" w:rsidRDefault="0084616C" w:rsidP="0084616C">
            <w:pPr>
              <w:spacing w:before="0" w:after="0"/>
              <w:ind w:hanging="3"/>
              <w:rPr>
                <w:sz w:val="22"/>
                <w:szCs w:val="22"/>
              </w:rPr>
            </w:pPr>
            <w:r w:rsidRPr="00B54DCF">
              <w:rPr>
                <w:sz w:val="22"/>
                <w:szCs w:val="22"/>
              </w:rPr>
              <w:t>- Ban Văn hóa - Xã hội HĐND TP;</w:t>
            </w:r>
          </w:p>
          <w:p w14:paraId="18766009" w14:textId="77777777" w:rsidR="0084616C" w:rsidRDefault="00B916E4" w:rsidP="0084616C">
            <w:pPr>
              <w:spacing w:before="0" w:after="0"/>
              <w:ind w:hanging="3"/>
              <w:rPr>
                <w:color w:val="auto"/>
                <w:sz w:val="22"/>
                <w:szCs w:val="22"/>
              </w:rPr>
            </w:pPr>
            <w:r w:rsidRPr="004F19D4">
              <w:rPr>
                <w:color w:val="auto"/>
                <w:sz w:val="22"/>
                <w:szCs w:val="22"/>
              </w:rPr>
              <w:t>- V</w:t>
            </w:r>
            <w:r w:rsidR="001C14DA" w:rsidRPr="004F19D4">
              <w:rPr>
                <w:color w:val="auto"/>
                <w:sz w:val="22"/>
                <w:szCs w:val="22"/>
              </w:rPr>
              <w:t>ăn phòng</w:t>
            </w:r>
            <w:r w:rsidRPr="004F19D4">
              <w:rPr>
                <w:color w:val="auto"/>
                <w:sz w:val="22"/>
                <w:szCs w:val="22"/>
              </w:rPr>
              <w:t xml:space="preserve"> T</w:t>
            </w:r>
            <w:r w:rsidR="001C14DA" w:rsidRPr="004F19D4">
              <w:rPr>
                <w:color w:val="auto"/>
                <w:sz w:val="22"/>
                <w:szCs w:val="22"/>
              </w:rPr>
              <w:t>hành ủy</w:t>
            </w:r>
            <w:r w:rsidRPr="004F19D4">
              <w:rPr>
                <w:color w:val="auto"/>
                <w:sz w:val="22"/>
                <w:szCs w:val="22"/>
              </w:rPr>
              <w:t xml:space="preserve">; </w:t>
            </w:r>
          </w:p>
          <w:p w14:paraId="60152D26" w14:textId="77777777" w:rsidR="00542B31" w:rsidRDefault="0084616C" w:rsidP="00542B31">
            <w:pPr>
              <w:spacing w:before="0" w:after="0"/>
              <w:ind w:hanging="3"/>
              <w:rPr>
                <w:sz w:val="22"/>
                <w:szCs w:val="22"/>
              </w:rPr>
            </w:pPr>
            <w:r w:rsidRPr="00B54DCF">
              <w:rPr>
                <w:sz w:val="22"/>
                <w:szCs w:val="22"/>
              </w:rPr>
              <w:t>- Các sở, ngành và đoàn thể Thành phố</w:t>
            </w:r>
            <w:r w:rsidR="00542B31">
              <w:rPr>
                <w:sz w:val="22"/>
                <w:szCs w:val="22"/>
              </w:rPr>
              <w:t>;</w:t>
            </w:r>
          </w:p>
          <w:p w14:paraId="4B9825BA" w14:textId="77777777" w:rsidR="00542B31" w:rsidRDefault="00542B31" w:rsidP="00542B31">
            <w:pPr>
              <w:spacing w:before="0" w:after="0"/>
              <w:ind w:hanging="3"/>
              <w:rPr>
                <w:sz w:val="22"/>
                <w:szCs w:val="22"/>
              </w:rPr>
            </w:pPr>
            <w:r w:rsidRPr="00B54DCF">
              <w:rPr>
                <w:sz w:val="22"/>
                <w:szCs w:val="22"/>
              </w:rPr>
              <w:t>- Thành Đoàn Thành phố;</w:t>
            </w:r>
          </w:p>
          <w:p w14:paraId="7249326A" w14:textId="00DC13EB" w:rsidR="00542B31" w:rsidRDefault="00542B31" w:rsidP="00542B31">
            <w:pPr>
              <w:spacing w:before="0" w:after="0"/>
              <w:ind w:hanging="3"/>
              <w:rPr>
                <w:sz w:val="22"/>
                <w:szCs w:val="22"/>
              </w:rPr>
            </w:pPr>
            <w:r>
              <w:rPr>
                <w:sz w:val="22"/>
                <w:szCs w:val="22"/>
              </w:rPr>
              <w:t>- Hiệp hội y học Thành phố;</w:t>
            </w:r>
          </w:p>
          <w:p w14:paraId="2EBA5135" w14:textId="3E7994D9" w:rsidR="00542B31" w:rsidRPr="00542B31" w:rsidRDefault="00542B31" w:rsidP="00542B31">
            <w:pPr>
              <w:spacing w:before="0" w:after="0"/>
              <w:ind w:hanging="3"/>
              <w:rPr>
                <w:sz w:val="22"/>
                <w:szCs w:val="22"/>
              </w:rPr>
            </w:pPr>
            <w:r w:rsidRPr="00B54DCF">
              <w:rPr>
                <w:sz w:val="22"/>
                <w:szCs w:val="22"/>
              </w:rPr>
              <w:t xml:space="preserve">- Hội </w:t>
            </w:r>
            <w:r>
              <w:rPr>
                <w:sz w:val="22"/>
                <w:szCs w:val="22"/>
              </w:rPr>
              <w:t>Y tế công cộng Thành phố</w:t>
            </w:r>
            <w:r w:rsidRPr="00B54DCF">
              <w:rPr>
                <w:sz w:val="22"/>
                <w:szCs w:val="22"/>
              </w:rPr>
              <w:t>;</w:t>
            </w:r>
          </w:p>
          <w:p w14:paraId="2234576F" w14:textId="0D563E5D" w:rsidR="00C056F7" w:rsidRPr="0084616C" w:rsidRDefault="00B916E4" w:rsidP="0084616C">
            <w:pPr>
              <w:spacing w:before="0" w:after="0"/>
              <w:ind w:hanging="3"/>
              <w:rPr>
                <w:color w:val="auto"/>
                <w:sz w:val="22"/>
                <w:szCs w:val="22"/>
              </w:rPr>
            </w:pPr>
            <w:r w:rsidRPr="004F19D4">
              <w:rPr>
                <w:color w:val="auto"/>
                <w:sz w:val="22"/>
                <w:szCs w:val="22"/>
              </w:rPr>
              <w:t xml:space="preserve">- UBND </w:t>
            </w:r>
            <w:r w:rsidR="0084616C">
              <w:rPr>
                <w:color w:val="auto"/>
                <w:sz w:val="22"/>
                <w:szCs w:val="22"/>
              </w:rPr>
              <w:t xml:space="preserve">xã, </w:t>
            </w:r>
            <w:r w:rsidR="001C47C6" w:rsidRPr="004F19D4">
              <w:rPr>
                <w:color w:val="auto"/>
                <w:sz w:val="22"/>
                <w:szCs w:val="22"/>
              </w:rPr>
              <w:t>phường, đặc khu</w:t>
            </w:r>
            <w:r w:rsidRPr="004F19D4">
              <w:rPr>
                <w:color w:val="auto"/>
                <w:sz w:val="22"/>
                <w:szCs w:val="22"/>
              </w:rPr>
              <w:t xml:space="preserve">;  </w:t>
            </w:r>
          </w:p>
          <w:p w14:paraId="0B817030" w14:textId="77777777" w:rsidR="000072C7" w:rsidRDefault="00B916E4" w:rsidP="000072C7">
            <w:pPr>
              <w:spacing w:before="0" w:after="0"/>
              <w:ind w:hanging="3"/>
              <w:rPr>
                <w:color w:val="auto"/>
                <w:sz w:val="22"/>
                <w:szCs w:val="22"/>
              </w:rPr>
            </w:pPr>
            <w:r w:rsidRPr="004F19D4">
              <w:rPr>
                <w:color w:val="auto"/>
                <w:sz w:val="22"/>
                <w:szCs w:val="22"/>
              </w:rPr>
              <w:t>- Các cơ quan báo, đài Thành phố;</w:t>
            </w:r>
          </w:p>
          <w:p w14:paraId="2E4CB97B" w14:textId="77777777" w:rsidR="000072C7" w:rsidRDefault="000072C7" w:rsidP="000072C7">
            <w:pPr>
              <w:spacing w:before="0" w:after="0"/>
              <w:ind w:hanging="3"/>
              <w:rPr>
                <w:color w:val="auto"/>
                <w:sz w:val="22"/>
                <w:szCs w:val="22"/>
              </w:rPr>
            </w:pPr>
            <w:r w:rsidRPr="00B54DCF">
              <w:rPr>
                <w:sz w:val="22"/>
                <w:szCs w:val="22"/>
              </w:rPr>
              <w:lastRenderedPageBreak/>
              <w:t>- Trung tâm Kiểm soát bệnh tật TP.HCM;</w:t>
            </w:r>
          </w:p>
          <w:p w14:paraId="3AB5D843" w14:textId="0F2234B5" w:rsidR="001C14DA" w:rsidRPr="004F19D4" w:rsidRDefault="001C14DA" w:rsidP="000072C7">
            <w:pPr>
              <w:spacing w:before="0" w:after="0"/>
              <w:ind w:hanging="3"/>
              <w:rPr>
                <w:color w:val="auto"/>
                <w:sz w:val="22"/>
                <w:szCs w:val="22"/>
              </w:rPr>
            </w:pPr>
            <w:r w:rsidRPr="004F19D4">
              <w:rPr>
                <w:color w:val="auto"/>
                <w:sz w:val="22"/>
                <w:szCs w:val="22"/>
              </w:rPr>
              <w:t>- VPUB</w:t>
            </w:r>
            <w:r w:rsidR="00351006" w:rsidRPr="004F19D4">
              <w:rPr>
                <w:color w:val="auto"/>
                <w:sz w:val="22"/>
                <w:szCs w:val="22"/>
              </w:rPr>
              <w:t>: CVP, các PCVP</w:t>
            </w:r>
            <w:r w:rsidRPr="004F19D4">
              <w:rPr>
                <w:color w:val="auto"/>
                <w:sz w:val="22"/>
                <w:szCs w:val="22"/>
              </w:rPr>
              <w:t>;</w:t>
            </w:r>
          </w:p>
          <w:p w14:paraId="58952CBA" w14:textId="77777777" w:rsidR="00C056F7" w:rsidRPr="004F19D4" w:rsidRDefault="00B916E4" w:rsidP="001C47C6">
            <w:pPr>
              <w:spacing w:before="0" w:after="0"/>
              <w:ind w:hanging="3"/>
              <w:rPr>
                <w:color w:val="auto"/>
              </w:rPr>
            </w:pPr>
            <w:r w:rsidRPr="004F19D4">
              <w:rPr>
                <w:color w:val="auto"/>
                <w:sz w:val="22"/>
                <w:szCs w:val="22"/>
                <w:lang w:val="fr-FR"/>
              </w:rPr>
              <w:t xml:space="preserve">- </w:t>
            </w:r>
            <w:r w:rsidRPr="004F19D4">
              <w:rPr>
                <w:color w:val="auto"/>
                <w:sz w:val="22"/>
                <w:szCs w:val="22"/>
              </w:rPr>
              <w:t>Lưu: V</w:t>
            </w:r>
            <w:r w:rsidR="001C14DA" w:rsidRPr="004F19D4">
              <w:rPr>
                <w:color w:val="auto"/>
                <w:sz w:val="22"/>
                <w:szCs w:val="22"/>
              </w:rPr>
              <w:t>T</w:t>
            </w:r>
            <w:r w:rsidRPr="004F19D4">
              <w:rPr>
                <w:color w:val="auto"/>
                <w:sz w:val="22"/>
                <w:szCs w:val="22"/>
              </w:rPr>
              <w:t xml:space="preserve">, </w:t>
            </w:r>
            <w:r w:rsidR="001C14DA" w:rsidRPr="004F19D4">
              <w:rPr>
                <w:color w:val="auto"/>
                <w:sz w:val="22"/>
                <w:szCs w:val="22"/>
              </w:rPr>
              <w:t>(</w:t>
            </w:r>
            <w:r w:rsidRPr="004F19D4">
              <w:rPr>
                <w:color w:val="auto"/>
                <w:sz w:val="22"/>
                <w:szCs w:val="22"/>
              </w:rPr>
              <w:t>VX</w:t>
            </w:r>
            <w:r w:rsidR="001C14DA" w:rsidRPr="004F19D4">
              <w:rPr>
                <w:color w:val="auto"/>
                <w:sz w:val="22"/>
                <w:szCs w:val="22"/>
              </w:rPr>
              <w:t>-</w:t>
            </w:r>
            <w:r w:rsidR="001C47C6" w:rsidRPr="004F19D4">
              <w:rPr>
                <w:color w:val="auto"/>
                <w:sz w:val="22"/>
                <w:szCs w:val="22"/>
              </w:rPr>
              <w:t>….</w:t>
            </w:r>
            <w:r w:rsidR="001C14DA" w:rsidRPr="004F19D4">
              <w:rPr>
                <w:color w:val="auto"/>
                <w:sz w:val="22"/>
                <w:szCs w:val="22"/>
              </w:rPr>
              <w:t>)</w:t>
            </w:r>
            <w:r w:rsidRPr="004F19D4">
              <w:rPr>
                <w:color w:val="auto"/>
                <w:sz w:val="22"/>
                <w:szCs w:val="22"/>
              </w:rPr>
              <w:t>.</w:t>
            </w:r>
          </w:p>
        </w:tc>
        <w:tc>
          <w:tcPr>
            <w:tcW w:w="3800" w:type="dxa"/>
          </w:tcPr>
          <w:p w14:paraId="6DE1CBBC" w14:textId="77777777" w:rsidR="00C056F7" w:rsidRPr="004F19D4" w:rsidRDefault="001C47C6">
            <w:pPr>
              <w:spacing w:before="0" w:after="0"/>
              <w:ind w:hanging="3"/>
              <w:jc w:val="center"/>
              <w:rPr>
                <w:b/>
                <w:color w:val="auto"/>
                <w:sz w:val="28"/>
                <w:szCs w:val="28"/>
              </w:rPr>
            </w:pPr>
            <w:r w:rsidRPr="004F19D4">
              <w:rPr>
                <w:b/>
                <w:color w:val="auto"/>
                <w:sz w:val="28"/>
                <w:szCs w:val="28"/>
              </w:rPr>
              <w:lastRenderedPageBreak/>
              <w:t>KT. CHỦ TỊCH</w:t>
            </w:r>
          </w:p>
          <w:p w14:paraId="0A51E848" w14:textId="77777777" w:rsidR="001C47C6" w:rsidRPr="004F19D4" w:rsidRDefault="001C47C6">
            <w:pPr>
              <w:spacing w:before="0" w:after="0"/>
              <w:ind w:hanging="3"/>
              <w:jc w:val="center"/>
              <w:rPr>
                <w:b/>
                <w:color w:val="auto"/>
                <w:sz w:val="28"/>
                <w:szCs w:val="28"/>
              </w:rPr>
            </w:pPr>
            <w:r w:rsidRPr="004F19D4">
              <w:rPr>
                <w:b/>
                <w:color w:val="auto"/>
                <w:sz w:val="28"/>
                <w:szCs w:val="28"/>
              </w:rPr>
              <w:t>PHÓ CHỦ TỊCH</w:t>
            </w:r>
          </w:p>
          <w:p w14:paraId="0348C4BD" w14:textId="77777777" w:rsidR="00C056F7" w:rsidRPr="004F19D4" w:rsidRDefault="00C056F7">
            <w:pPr>
              <w:spacing w:before="0" w:after="0"/>
              <w:ind w:hanging="3"/>
              <w:jc w:val="center"/>
              <w:rPr>
                <w:b/>
                <w:color w:val="auto"/>
                <w:sz w:val="28"/>
                <w:szCs w:val="28"/>
              </w:rPr>
            </w:pPr>
          </w:p>
          <w:p w14:paraId="19B02B14" w14:textId="77777777" w:rsidR="00C056F7" w:rsidRPr="004F19D4" w:rsidRDefault="00C056F7">
            <w:pPr>
              <w:spacing w:before="0" w:after="0"/>
              <w:ind w:hanging="3"/>
              <w:jc w:val="center"/>
              <w:rPr>
                <w:b/>
                <w:color w:val="auto"/>
                <w:sz w:val="28"/>
                <w:szCs w:val="28"/>
              </w:rPr>
            </w:pPr>
          </w:p>
          <w:p w14:paraId="16715C63" w14:textId="77777777" w:rsidR="00351006" w:rsidRPr="004F19D4" w:rsidRDefault="00351006">
            <w:pPr>
              <w:spacing w:before="0" w:after="0"/>
              <w:ind w:hanging="3"/>
              <w:jc w:val="center"/>
              <w:rPr>
                <w:b/>
                <w:color w:val="auto"/>
                <w:sz w:val="28"/>
                <w:szCs w:val="28"/>
              </w:rPr>
            </w:pPr>
          </w:p>
          <w:p w14:paraId="15F1FC56" w14:textId="77777777" w:rsidR="00C056F7" w:rsidRPr="004F19D4" w:rsidRDefault="00C056F7">
            <w:pPr>
              <w:spacing w:before="0" w:after="0"/>
              <w:ind w:hanging="3"/>
              <w:jc w:val="center"/>
              <w:rPr>
                <w:b/>
                <w:color w:val="auto"/>
                <w:sz w:val="28"/>
                <w:szCs w:val="28"/>
              </w:rPr>
            </w:pPr>
          </w:p>
          <w:p w14:paraId="7F6A35D2" w14:textId="77777777" w:rsidR="00C056F7" w:rsidRPr="004F19D4" w:rsidRDefault="00C056F7">
            <w:pPr>
              <w:spacing w:before="0" w:after="0"/>
              <w:ind w:hanging="3"/>
              <w:jc w:val="center"/>
              <w:rPr>
                <w:b/>
                <w:color w:val="auto"/>
                <w:sz w:val="28"/>
                <w:szCs w:val="28"/>
              </w:rPr>
            </w:pPr>
          </w:p>
          <w:p w14:paraId="1337218A" w14:textId="77777777" w:rsidR="00C056F7" w:rsidRPr="004F19D4" w:rsidRDefault="00C056F7" w:rsidP="00813403">
            <w:pPr>
              <w:spacing w:before="0" w:after="0"/>
              <w:ind w:hanging="3"/>
              <w:jc w:val="center"/>
              <w:rPr>
                <w:b/>
                <w:color w:val="auto"/>
              </w:rPr>
            </w:pPr>
          </w:p>
        </w:tc>
      </w:tr>
    </w:tbl>
    <w:p w14:paraId="32069AB9" w14:textId="77777777" w:rsidR="00646502" w:rsidRDefault="00646502" w:rsidP="00CD3D09">
      <w:pPr>
        <w:pStyle w:val="Style1"/>
        <w:numPr>
          <w:ilvl w:val="0"/>
          <w:numId w:val="0"/>
        </w:numPr>
        <w:tabs>
          <w:tab w:val="clear" w:pos="851"/>
        </w:tabs>
        <w:spacing w:line="264" w:lineRule="auto"/>
        <w:ind w:right="-1"/>
        <w:rPr>
          <w:rFonts w:eastAsia="Times New Roman"/>
          <w:sz w:val="28"/>
          <w:szCs w:val="28"/>
        </w:rPr>
      </w:pPr>
    </w:p>
    <w:p w14:paraId="0AAD187A" w14:textId="77777777" w:rsidR="00CD0094" w:rsidRDefault="00CD0094" w:rsidP="00CD3D09">
      <w:pPr>
        <w:pStyle w:val="Style1"/>
        <w:numPr>
          <w:ilvl w:val="0"/>
          <w:numId w:val="0"/>
        </w:numPr>
        <w:tabs>
          <w:tab w:val="clear" w:pos="851"/>
        </w:tabs>
        <w:spacing w:line="264" w:lineRule="auto"/>
        <w:ind w:right="-1"/>
        <w:rPr>
          <w:rFonts w:eastAsia="Times New Roman"/>
          <w:sz w:val="28"/>
          <w:szCs w:val="28"/>
        </w:rPr>
      </w:pPr>
    </w:p>
    <w:p w14:paraId="1B6CF311" w14:textId="77777777" w:rsidR="00CD0094" w:rsidRDefault="00CD0094" w:rsidP="00CD3D09">
      <w:pPr>
        <w:pStyle w:val="Style1"/>
        <w:numPr>
          <w:ilvl w:val="0"/>
          <w:numId w:val="0"/>
        </w:numPr>
        <w:tabs>
          <w:tab w:val="clear" w:pos="851"/>
        </w:tabs>
        <w:spacing w:line="264" w:lineRule="auto"/>
        <w:ind w:right="-1"/>
        <w:rPr>
          <w:rFonts w:eastAsia="Times New Roman"/>
          <w:sz w:val="28"/>
          <w:szCs w:val="28"/>
        </w:rPr>
        <w:sectPr w:rsidR="00CD0094" w:rsidSect="00935C33">
          <w:headerReference w:type="default" r:id="rId9"/>
          <w:pgSz w:w="11906" w:h="16838"/>
          <w:pgMar w:top="1134" w:right="1134" w:bottom="1134" w:left="1701" w:header="425" w:footer="0" w:gutter="0"/>
          <w:pgNumType w:start="1"/>
          <w:cols w:space="720"/>
          <w:titlePg/>
          <w:docGrid w:linePitch="360"/>
        </w:sectPr>
      </w:pPr>
    </w:p>
    <w:p w14:paraId="4A4166D0" w14:textId="21A13808" w:rsidR="00B11E08" w:rsidRPr="001020AB" w:rsidRDefault="00B11E08" w:rsidP="000A7AB7">
      <w:pPr>
        <w:pStyle w:val="Style1"/>
        <w:numPr>
          <w:ilvl w:val="0"/>
          <w:numId w:val="0"/>
        </w:numPr>
        <w:tabs>
          <w:tab w:val="clear" w:pos="851"/>
        </w:tabs>
        <w:spacing w:before="0" w:after="0" w:line="264" w:lineRule="auto"/>
        <w:ind w:right="-1"/>
        <w:jc w:val="center"/>
        <w:rPr>
          <w:rFonts w:eastAsia="Times New Roman"/>
          <w:b/>
          <w:bCs/>
          <w:sz w:val="28"/>
          <w:szCs w:val="28"/>
        </w:rPr>
      </w:pPr>
      <w:r w:rsidRPr="001020AB">
        <w:rPr>
          <w:rFonts w:eastAsia="Times New Roman"/>
          <w:b/>
          <w:bCs/>
          <w:sz w:val="28"/>
          <w:szCs w:val="28"/>
        </w:rPr>
        <w:lastRenderedPageBreak/>
        <w:t>Phụ lục</w:t>
      </w:r>
      <w:r w:rsidR="00657EB4">
        <w:rPr>
          <w:rFonts w:eastAsia="Times New Roman"/>
          <w:b/>
          <w:bCs/>
          <w:sz w:val="28"/>
          <w:szCs w:val="28"/>
        </w:rPr>
        <w:t xml:space="preserve"> I</w:t>
      </w:r>
    </w:p>
    <w:p w14:paraId="4A12101B" w14:textId="77777777" w:rsidR="00B11E08" w:rsidRPr="00646502" w:rsidRDefault="00B11E08" w:rsidP="000A7AB7">
      <w:pPr>
        <w:pStyle w:val="Style1"/>
        <w:numPr>
          <w:ilvl w:val="0"/>
          <w:numId w:val="0"/>
        </w:numPr>
        <w:tabs>
          <w:tab w:val="clear" w:pos="851"/>
        </w:tabs>
        <w:spacing w:before="0" w:after="0" w:line="264" w:lineRule="auto"/>
        <w:ind w:right="-1"/>
        <w:jc w:val="center"/>
        <w:rPr>
          <w:rFonts w:eastAsia="Times New Roman"/>
          <w:b/>
          <w:bCs/>
          <w:sz w:val="28"/>
          <w:szCs w:val="28"/>
        </w:rPr>
      </w:pPr>
      <w:r>
        <w:rPr>
          <w:rFonts w:eastAsia="Times New Roman"/>
          <w:b/>
          <w:bCs/>
          <w:sz w:val="28"/>
          <w:szCs w:val="28"/>
        </w:rPr>
        <w:t>NHIỆM VỤ VÀ PHÂN CÔNG THỰC HIỆN</w:t>
      </w:r>
    </w:p>
    <w:p w14:paraId="3200ADC8" w14:textId="6C7809D8" w:rsidR="00B11E08" w:rsidRPr="002229DB" w:rsidRDefault="00B11E08" w:rsidP="00B11E08">
      <w:pPr>
        <w:pStyle w:val="Style1"/>
        <w:numPr>
          <w:ilvl w:val="0"/>
          <w:numId w:val="0"/>
        </w:numPr>
        <w:tabs>
          <w:tab w:val="clear" w:pos="851"/>
        </w:tabs>
        <w:spacing w:after="240" w:line="264" w:lineRule="auto"/>
        <w:jc w:val="center"/>
        <w:rPr>
          <w:rFonts w:eastAsia="Times New Roman"/>
          <w:i/>
          <w:iCs/>
          <w:sz w:val="28"/>
          <w:szCs w:val="28"/>
        </w:rPr>
      </w:pPr>
      <w:r w:rsidRPr="00646502">
        <w:rPr>
          <w:rFonts w:eastAsia="Times New Roman"/>
          <w:i/>
          <w:iCs/>
          <w:sz w:val="28"/>
          <w:szCs w:val="28"/>
        </w:rPr>
        <w:t xml:space="preserve">(Kèm theo Kế hoạch số   </w:t>
      </w:r>
      <w:r w:rsidR="008036C3">
        <w:rPr>
          <w:rFonts w:eastAsia="Times New Roman"/>
          <w:i/>
          <w:iCs/>
          <w:sz w:val="28"/>
          <w:szCs w:val="28"/>
        </w:rPr>
        <w:t xml:space="preserve">   </w:t>
      </w:r>
      <w:r w:rsidRPr="00646502">
        <w:rPr>
          <w:rFonts w:eastAsia="Times New Roman"/>
          <w:i/>
          <w:iCs/>
          <w:sz w:val="28"/>
          <w:szCs w:val="28"/>
        </w:rPr>
        <w:t xml:space="preserve">   /KH-UBND ngày    tháng    năm 2026 của</w:t>
      </w:r>
      <w:r>
        <w:rPr>
          <w:rFonts w:eastAsia="Times New Roman"/>
          <w:i/>
          <w:iCs/>
          <w:sz w:val="28"/>
          <w:szCs w:val="28"/>
        </w:rPr>
        <w:t xml:space="preserve"> </w:t>
      </w:r>
      <w:r w:rsidRPr="00646502">
        <w:rPr>
          <w:rFonts w:eastAsia="Times New Roman"/>
          <w:i/>
          <w:iCs/>
          <w:sz w:val="28"/>
          <w:szCs w:val="28"/>
        </w:rPr>
        <w:t>Ủy ban nhân dân Thành phố</w:t>
      </w:r>
      <w:r>
        <w:rPr>
          <w:rFonts w:eastAsia="Times New Roman"/>
          <w:i/>
          <w:iCs/>
          <w:sz w:val="28"/>
          <w:szCs w:val="28"/>
        </w:rPr>
        <w:t xml:space="preserve"> Hồ Chí Minh</w:t>
      </w:r>
      <w:r w:rsidRPr="00646502">
        <w:rPr>
          <w:rFonts w:eastAsia="Times New Roman"/>
          <w:i/>
          <w:iCs/>
          <w:sz w:val="28"/>
          <w:szCs w:val="28"/>
        </w:rPr>
        <w:t>)</w:t>
      </w:r>
    </w:p>
    <w:tbl>
      <w:tblPr>
        <w:tblStyle w:val="TableGrid"/>
        <w:tblW w:w="5000" w:type="pct"/>
        <w:tblLook w:val="04A0" w:firstRow="1" w:lastRow="0" w:firstColumn="1" w:lastColumn="0" w:noHBand="0" w:noVBand="1"/>
      </w:tblPr>
      <w:tblGrid>
        <w:gridCol w:w="878"/>
        <w:gridCol w:w="3437"/>
        <w:gridCol w:w="1776"/>
        <w:gridCol w:w="3685"/>
        <w:gridCol w:w="4784"/>
      </w:tblGrid>
      <w:tr w:rsidR="00CD0094" w:rsidRPr="00774EBA" w14:paraId="2798C1ED" w14:textId="77777777" w:rsidTr="00704A52">
        <w:trPr>
          <w:tblHeader/>
        </w:trPr>
        <w:tc>
          <w:tcPr>
            <w:tcW w:w="878" w:type="dxa"/>
            <w:vAlign w:val="center"/>
          </w:tcPr>
          <w:p w14:paraId="4AA4FB24" w14:textId="77777777" w:rsidR="00CD0094" w:rsidRPr="00774EBA" w:rsidRDefault="00CD0094" w:rsidP="00ED2F92">
            <w:pPr>
              <w:pStyle w:val="Style1"/>
              <w:numPr>
                <w:ilvl w:val="0"/>
                <w:numId w:val="0"/>
              </w:numPr>
              <w:tabs>
                <w:tab w:val="clear" w:pos="851"/>
              </w:tabs>
              <w:spacing w:line="240" w:lineRule="auto"/>
              <w:jc w:val="center"/>
              <w:rPr>
                <w:rFonts w:eastAsia="Times New Roman"/>
                <w:b/>
                <w:bCs/>
                <w:sz w:val="24"/>
                <w:szCs w:val="24"/>
              </w:rPr>
            </w:pPr>
            <w:r w:rsidRPr="00774EBA">
              <w:rPr>
                <w:rFonts w:eastAsia="Times New Roman"/>
                <w:b/>
                <w:bCs/>
                <w:sz w:val="24"/>
                <w:szCs w:val="24"/>
              </w:rPr>
              <w:t>TT</w:t>
            </w:r>
          </w:p>
        </w:tc>
        <w:tc>
          <w:tcPr>
            <w:tcW w:w="3437" w:type="dxa"/>
          </w:tcPr>
          <w:p w14:paraId="36437C01" w14:textId="77777777" w:rsidR="00CD0094" w:rsidRPr="00774EBA" w:rsidRDefault="00CD0094" w:rsidP="00BA5886">
            <w:pPr>
              <w:pStyle w:val="Style1"/>
              <w:numPr>
                <w:ilvl w:val="0"/>
                <w:numId w:val="0"/>
              </w:numPr>
              <w:tabs>
                <w:tab w:val="clear" w:pos="851"/>
              </w:tabs>
              <w:spacing w:line="240" w:lineRule="auto"/>
              <w:jc w:val="center"/>
              <w:rPr>
                <w:rFonts w:eastAsia="Times New Roman"/>
                <w:b/>
                <w:bCs/>
                <w:sz w:val="24"/>
                <w:szCs w:val="24"/>
              </w:rPr>
            </w:pPr>
            <w:r w:rsidRPr="00774EBA">
              <w:rPr>
                <w:rFonts w:eastAsia="Times New Roman"/>
                <w:b/>
                <w:bCs/>
                <w:sz w:val="24"/>
                <w:szCs w:val="24"/>
              </w:rPr>
              <w:t>Nội dung</w:t>
            </w:r>
          </w:p>
        </w:tc>
        <w:tc>
          <w:tcPr>
            <w:tcW w:w="1776" w:type="dxa"/>
          </w:tcPr>
          <w:p w14:paraId="55F909BB" w14:textId="31D4D369" w:rsidR="00CD0094" w:rsidRPr="00774EBA" w:rsidRDefault="00CD0094" w:rsidP="00BA5886">
            <w:pPr>
              <w:pStyle w:val="Style1"/>
              <w:numPr>
                <w:ilvl w:val="0"/>
                <w:numId w:val="0"/>
              </w:numPr>
              <w:tabs>
                <w:tab w:val="clear" w:pos="851"/>
              </w:tabs>
              <w:spacing w:line="240" w:lineRule="auto"/>
              <w:jc w:val="center"/>
              <w:rPr>
                <w:rFonts w:eastAsia="Times New Roman"/>
                <w:b/>
                <w:bCs/>
                <w:sz w:val="24"/>
                <w:szCs w:val="24"/>
              </w:rPr>
            </w:pPr>
            <w:r w:rsidRPr="00774EBA">
              <w:rPr>
                <w:rFonts w:eastAsia="Times New Roman"/>
                <w:b/>
                <w:bCs/>
                <w:sz w:val="24"/>
                <w:szCs w:val="24"/>
              </w:rPr>
              <w:t>Đơn vị chủ trì</w:t>
            </w:r>
          </w:p>
        </w:tc>
        <w:tc>
          <w:tcPr>
            <w:tcW w:w="3685" w:type="dxa"/>
          </w:tcPr>
          <w:p w14:paraId="4DF71CD4" w14:textId="3C126A4F" w:rsidR="00CD0094" w:rsidRPr="00774EBA" w:rsidRDefault="00CD0094" w:rsidP="00BA5886">
            <w:pPr>
              <w:pStyle w:val="Style1"/>
              <w:numPr>
                <w:ilvl w:val="0"/>
                <w:numId w:val="0"/>
              </w:numPr>
              <w:tabs>
                <w:tab w:val="clear" w:pos="851"/>
              </w:tabs>
              <w:spacing w:line="240" w:lineRule="auto"/>
              <w:jc w:val="center"/>
              <w:rPr>
                <w:rFonts w:eastAsia="Times New Roman"/>
                <w:b/>
                <w:bCs/>
                <w:sz w:val="24"/>
                <w:szCs w:val="24"/>
              </w:rPr>
            </w:pPr>
            <w:r w:rsidRPr="00774EBA">
              <w:rPr>
                <w:rFonts w:eastAsia="Times New Roman"/>
                <w:b/>
                <w:bCs/>
                <w:sz w:val="24"/>
                <w:szCs w:val="24"/>
              </w:rPr>
              <w:t>Đơn vị phối hợp</w:t>
            </w:r>
          </w:p>
        </w:tc>
        <w:tc>
          <w:tcPr>
            <w:tcW w:w="4784" w:type="dxa"/>
          </w:tcPr>
          <w:p w14:paraId="1C19DF50" w14:textId="24250DF4" w:rsidR="00CD0094" w:rsidRPr="00774EBA" w:rsidRDefault="00CD0094" w:rsidP="00BA5886">
            <w:pPr>
              <w:pStyle w:val="Style1"/>
              <w:numPr>
                <w:ilvl w:val="0"/>
                <w:numId w:val="0"/>
              </w:numPr>
              <w:tabs>
                <w:tab w:val="clear" w:pos="851"/>
              </w:tabs>
              <w:spacing w:line="240" w:lineRule="auto"/>
              <w:jc w:val="center"/>
              <w:rPr>
                <w:rFonts w:eastAsia="Times New Roman"/>
                <w:b/>
                <w:bCs/>
                <w:sz w:val="24"/>
                <w:szCs w:val="24"/>
              </w:rPr>
            </w:pPr>
            <w:r w:rsidRPr="00774EBA">
              <w:rPr>
                <w:rFonts w:eastAsia="Times New Roman"/>
                <w:b/>
                <w:bCs/>
                <w:sz w:val="24"/>
                <w:szCs w:val="24"/>
              </w:rPr>
              <w:t>Kết quả, sản phẩm</w:t>
            </w:r>
          </w:p>
        </w:tc>
      </w:tr>
      <w:tr w:rsidR="00CD0094" w:rsidRPr="00774EBA" w14:paraId="29DECE62" w14:textId="77777777" w:rsidTr="00704A52">
        <w:tc>
          <w:tcPr>
            <w:tcW w:w="878" w:type="dxa"/>
            <w:vAlign w:val="center"/>
          </w:tcPr>
          <w:p w14:paraId="2A546DFA" w14:textId="77777777" w:rsidR="00CD0094" w:rsidRPr="00774EBA" w:rsidRDefault="00CD0094" w:rsidP="00ED2F92">
            <w:pPr>
              <w:pStyle w:val="Style1"/>
              <w:numPr>
                <w:ilvl w:val="0"/>
                <w:numId w:val="0"/>
              </w:numPr>
              <w:tabs>
                <w:tab w:val="clear" w:pos="851"/>
              </w:tabs>
              <w:spacing w:line="240" w:lineRule="auto"/>
              <w:jc w:val="center"/>
              <w:rPr>
                <w:rFonts w:eastAsia="Times New Roman"/>
                <w:sz w:val="24"/>
                <w:szCs w:val="24"/>
              </w:rPr>
            </w:pPr>
            <w:r w:rsidRPr="00774EBA">
              <w:rPr>
                <w:rFonts w:eastAsia="Times New Roman"/>
                <w:sz w:val="24"/>
                <w:szCs w:val="24"/>
              </w:rPr>
              <w:t>1</w:t>
            </w:r>
          </w:p>
        </w:tc>
        <w:tc>
          <w:tcPr>
            <w:tcW w:w="3437" w:type="dxa"/>
          </w:tcPr>
          <w:p w14:paraId="040BD13D" w14:textId="77777777" w:rsidR="00CD0094" w:rsidRPr="00774EBA" w:rsidRDefault="00CD0094" w:rsidP="00BA5886">
            <w:pPr>
              <w:pStyle w:val="Style1"/>
              <w:numPr>
                <w:ilvl w:val="0"/>
                <w:numId w:val="0"/>
              </w:numPr>
              <w:tabs>
                <w:tab w:val="clear" w:pos="851"/>
              </w:tabs>
              <w:spacing w:line="240" w:lineRule="auto"/>
              <w:rPr>
                <w:rFonts w:eastAsia="Times New Roman"/>
                <w:sz w:val="24"/>
                <w:szCs w:val="24"/>
              </w:rPr>
            </w:pPr>
            <w:r w:rsidRPr="00774EBA">
              <w:rPr>
                <w:rFonts w:eastAsia="Times New Roman"/>
                <w:sz w:val="24"/>
                <w:szCs w:val="24"/>
              </w:rPr>
              <w:t>Lễ Mít-tinh cấp Thành phố phát động Ngày Sức khỏe toàn dân Việt Nam và hưởng ứng Ngày Sức khỏe thế giới năm 2026</w:t>
            </w:r>
          </w:p>
        </w:tc>
        <w:tc>
          <w:tcPr>
            <w:tcW w:w="1776" w:type="dxa"/>
          </w:tcPr>
          <w:p w14:paraId="0A345047" w14:textId="77777777" w:rsidR="00F52020" w:rsidRDefault="00CD0094" w:rsidP="00BA5886">
            <w:pPr>
              <w:pStyle w:val="Style1"/>
              <w:numPr>
                <w:ilvl w:val="0"/>
                <w:numId w:val="0"/>
              </w:numPr>
              <w:tabs>
                <w:tab w:val="clear" w:pos="851"/>
              </w:tabs>
              <w:spacing w:line="240" w:lineRule="auto"/>
              <w:jc w:val="center"/>
              <w:rPr>
                <w:rFonts w:eastAsia="Times New Roman"/>
                <w:sz w:val="24"/>
                <w:szCs w:val="24"/>
              </w:rPr>
            </w:pPr>
            <w:r w:rsidRPr="00774EBA">
              <w:rPr>
                <w:rFonts w:eastAsia="Times New Roman"/>
                <w:sz w:val="24"/>
                <w:szCs w:val="24"/>
              </w:rPr>
              <w:t>Sở Y tế</w:t>
            </w:r>
            <w:r w:rsidR="00F52020">
              <w:rPr>
                <w:rFonts w:eastAsia="Times New Roman"/>
                <w:sz w:val="24"/>
                <w:szCs w:val="24"/>
              </w:rPr>
              <w:t>,</w:t>
            </w:r>
          </w:p>
          <w:p w14:paraId="5466B43A" w14:textId="306ABF29" w:rsidR="00CD0094" w:rsidRPr="00774EBA" w:rsidRDefault="00F52020" w:rsidP="00BA5886">
            <w:pPr>
              <w:pStyle w:val="Style1"/>
              <w:numPr>
                <w:ilvl w:val="0"/>
                <w:numId w:val="0"/>
              </w:numPr>
              <w:tabs>
                <w:tab w:val="clear" w:pos="851"/>
              </w:tabs>
              <w:spacing w:line="240" w:lineRule="auto"/>
              <w:jc w:val="center"/>
              <w:rPr>
                <w:rFonts w:eastAsia="Times New Roman"/>
                <w:sz w:val="24"/>
                <w:szCs w:val="24"/>
              </w:rPr>
            </w:pPr>
            <w:r>
              <w:rPr>
                <w:rFonts w:eastAsia="Times New Roman"/>
                <w:sz w:val="24"/>
                <w:szCs w:val="24"/>
              </w:rPr>
              <w:br/>
              <w:t>Sở Văn hóa và Thể thao</w:t>
            </w:r>
          </w:p>
        </w:tc>
        <w:tc>
          <w:tcPr>
            <w:tcW w:w="3685" w:type="dxa"/>
          </w:tcPr>
          <w:p w14:paraId="031CEF37" w14:textId="3F74E8DF" w:rsidR="00CD0094" w:rsidRPr="00774EBA" w:rsidRDefault="00CD0094" w:rsidP="00BA5886">
            <w:pPr>
              <w:pStyle w:val="Style1"/>
              <w:numPr>
                <w:ilvl w:val="0"/>
                <w:numId w:val="0"/>
              </w:numPr>
              <w:tabs>
                <w:tab w:val="clear" w:pos="851"/>
              </w:tabs>
              <w:spacing w:line="240" w:lineRule="auto"/>
              <w:rPr>
                <w:rFonts w:eastAsia="Times New Roman"/>
                <w:sz w:val="24"/>
                <w:szCs w:val="24"/>
              </w:rPr>
            </w:pPr>
            <w:r w:rsidRPr="00774EBA">
              <w:rPr>
                <w:rFonts w:eastAsia="Times New Roman"/>
                <w:sz w:val="24"/>
                <w:szCs w:val="24"/>
              </w:rPr>
              <w:t xml:space="preserve">Ủy ban MTTQ Việt Nam </w:t>
            </w:r>
            <w:r w:rsidR="008C7F90">
              <w:rPr>
                <w:rFonts w:eastAsia="Times New Roman"/>
                <w:sz w:val="24"/>
                <w:szCs w:val="24"/>
              </w:rPr>
              <w:t>TP.HCM</w:t>
            </w:r>
            <w:r w:rsidRPr="00774EBA">
              <w:rPr>
                <w:rFonts w:eastAsia="Times New Roman"/>
                <w:sz w:val="24"/>
                <w:szCs w:val="24"/>
              </w:rPr>
              <w:t>, Sở Văn hóa và Thể thao,</w:t>
            </w:r>
            <w:r w:rsidR="003354C1">
              <w:rPr>
                <w:rFonts w:eastAsia="Times New Roman"/>
                <w:sz w:val="24"/>
                <w:szCs w:val="24"/>
              </w:rPr>
              <w:t xml:space="preserve"> Công an TP</w:t>
            </w:r>
            <w:r w:rsidR="00BA5886">
              <w:rPr>
                <w:rFonts w:eastAsia="Times New Roman"/>
                <w:sz w:val="24"/>
                <w:szCs w:val="24"/>
              </w:rPr>
              <w:t>.</w:t>
            </w:r>
            <w:r w:rsidR="003354C1">
              <w:rPr>
                <w:rFonts w:eastAsia="Times New Roman"/>
                <w:sz w:val="24"/>
                <w:szCs w:val="24"/>
              </w:rPr>
              <w:t>HCM</w:t>
            </w:r>
            <w:r w:rsidR="00CB000E">
              <w:rPr>
                <w:rFonts w:eastAsia="Times New Roman"/>
                <w:sz w:val="24"/>
                <w:szCs w:val="24"/>
              </w:rPr>
              <w:t>,</w:t>
            </w:r>
            <w:r w:rsidRPr="00774EBA">
              <w:rPr>
                <w:rFonts w:eastAsia="Times New Roman"/>
                <w:sz w:val="24"/>
                <w:szCs w:val="24"/>
              </w:rPr>
              <w:t xml:space="preserve"> Đài Phát thanh - Truyền hình </w:t>
            </w:r>
            <w:r w:rsidR="00BA5886">
              <w:rPr>
                <w:rFonts w:eastAsia="Times New Roman"/>
                <w:sz w:val="24"/>
                <w:szCs w:val="24"/>
              </w:rPr>
              <w:t>TP.HCM</w:t>
            </w:r>
            <w:r w:rsidRPr="00774EBA">
              <w:rPr>
                <w:rFonts w:eastAsia="Times New Roman"/>
                <w:sz w:val="24"/>
                <w:szCs w:val="24"/>
              </w:rPr>
              <w:t xml:space="preserve">, Trung tâm Kiểm soát bệnh tật </w:t>
            </w:r>
            <w:r w:rsidR="00BA5886">
              <w:rPr>
                <w:rFonts w:eastAsia="Times New Roman"/>
                <w:sz w:val="24"/>
                <w:szCs w:val="24"/>
              </w:rPr>
              <w:t>TP.HCM</w:t>
            </w:r>
            <w:r w:rsidRPr="00774EBA">
              <w:rPr>
                <w:rFonts w:eastAsia="Times New Roman"/>
                <w:sz w:val="24"/>
                <w:szCs w:val="24"/>
              </w:rPr>
              <w:t>, Các Sở, ban, ngành, đoàn thể, Ủy ban nhân dân các xã, phường, đặc khu.</w:t>
            </w:r>
          </w:p>
        </w:tc>
        <w:tc>
          <w:tcPr>
            <w:tcW w:w="4784" w:type="dxa"/>
          </w:tcPr>
          <w:p w14:paraId="0811B1CE" w14:textId="77E77FFD" w:rsidR="00CD0094" w:rsidRPr="00774EBA" w:rsidRDefault="00CD0094" w:rsidP="00BA5886">
            <w:pPr>
              <w:jc w:val="both"/>
              <w:rPr>
                <w:sz w:val="24"/>
                <w:szCs w:val="24"/>
              </w:rPr>
            </w:pPr>
            <w:r w:rsidRPr="00774EBA">
              <w:rPr>
                <w:rFonts w:eastAsia="Times New Roman"/>
                <w:sz w:val="24"/>
                <w:szCs w:val="24"/>
              </w:rPr>
              <w:t>Trung tâm Kiểm soát bệnh tật TP.HCM xây dựng kịch bản và thực hiện Lễ Mít-tinh cấp Thành phố phát động Ngày Sức khỏe toàn dân Việt Nam.</w:t>
            </w:r>
          </w:p>
        </w:tc>
      </w:tr>
      <w:tr w:rsidR="00ED2F92" w:rsidRPr="00774EBA" w14:paraId="101E4BD8" w14:textId="77777777" w:rsidTr="00704A52">
        <w:tc>
          <w:tcPr>
            <w:tcW w:w="878" w:type="dxa"/>
            <w:vAlign w:val="center"/>
          </w:tcPr>
          <w:p w14:paraId="79697D42" w14:textId="21E3DB35" w:rsidR="00ED2F92" w:rsidRPr="00774EBA" w:rsidRDefault="00ED2F92" w:rsidP="00ED2F92">
            <w:pPr>
              <w:pStyle w:val="Style1"/>
              <w:numPr>
                <w:ilvl w:val="0"/>
                <w:numId w:val="0"/>
              </w:numPr>
              <w:tabs>
                <w:tab w:val="clear" w:pos="851"/>
              </w:tabs>
              <w:spacing w:line="240" w:lineRule="auto"/>
              <w:jc w:val="center"/>
              <w:rPr>
                <w:rFonts w:eastAsia="Times New Roman"/>
                <w:sz w:val="24"/>
                <w:szCs w:val="24"/>
              </w:rPr>
            </w:pPr>
            <w:r>
              <w:rPr>
                <w:rFonts w:eastAsia="Times New Roman"/>
                <w:sz w:val="24"/>
                <w:szCs w:val="24"/>
              </w:rPr>
              <w:t>2</w:t>
            </w:r>
          </w:p>
        </w:tc>
        <w:tc>
          <w:tcPr>
            <w:tcW w:w="3437" w:type="dxa"/>
          </w:tcPr>
          <w:p w14:paraId="5EF74862" w14:textId="1A895739" w:rsidR="00ED2F92" w:rsidRPr="00774EBA" w:rsidRDefault="00ED2F92" w:rsidP="00ED2F92">
            <w:pPr>
              <w:pStyle w:val="Style1"/>
              <w:numPr>
                <w:ilvl w:val="0"/>
                <w:numId w:val="0"/>
              </w:numPr>
              <w:tabs>
                <w:tab w:val="clear" w:pos="851"/>
              </w:tabs>
              <w:spacing w:line="240" w:lineRule="auto"/>
              <w:rPr>
                <w:rFonts w:eastAsia="Times New Roman"/>
                <w:sz w:val="24"/>
                <w:szCs w:val="24"/>
              </w:rPr>
            </w:pPr>
            <w:r w:rsidRPr="00ED2F92">
              <w:rPr>
                <w:rFonts w:eastAsia="Times New Roman"/>
                <w:sz w:val="24"/>
                <w:szCs w:val="24"/>
              </w:rPr>
              <w:t>Trình diễn flashmob tạo năng lượng, tinh thần “Toàn dân cùng tham gia chăm sóc sức khỏe”</w:t>
            </w:r>
          </w:p>
        </w:tc>
        <w:tc>
          <w:tcPr>
            <w:tcW w:w="1776" w:type="dxa"/>
          </w:tcPr>
          <w:p w14:paraId="4FA0B7BC" w14:textId="59F770B1" w:rsidR="00ED2F92" w:rsidRPr="00774EBA" w:rsidRDefault="00ED2F92" w:rsidP="00ED2F92">
            <w:pPr>
              <w:pStyle w:val="Style1"/>
              <w:numPr>
                <w:ilvl w:val="0"/>
                <w:numId w:val="0"/>
              </w:numPr>
              <w:tabs>
                <w:tab w:val="clear" w:pos="851"/>
              </w:tabs>
              <w:spacing w:line="240" w:lineRule="auto"/>
              <w:jc w:val="center"/>
              <w:rPr>
                <w:rFonts w:eastAsia="Times New Roman"/>
                <w:sz w:val="24"/>
                <w:szCs w:val="24"/>
              </w:rPr>
            </w:pPr>
            <w:r w:rsidRPr="00774EBA">
              <w:rPr>
                <w:rFonts w:eastAsia="Times New Roman"/>
                <w:sz w:val="24"/>
                <w:szCs w:val="24"/>
              </w:rPr>
              <w:t>Sở Y tế</w:t>
            </w:r>
          </w:p>
        </w:tc>
        <w:tc>
          <w:tcPr>
            <w:tcW w:w="3685" w:type="dxa"/>
          </w:tcPr>
          <w:p w14:paraId="63B582DB" w14:textId="5984849B" w:rsidR="00ED2F92" w:rsidRPr="00774EBA" w:rsidRDefault="008F3EE8" w:rsidP="00ED2F92">
            <w:pPr>
              <w:pStyle w:val="Style1"/>
              <w:numPr>
                <w:ilvl w:val="0"/>
                <w:numId w:val="0"/>
              </w:numPr>
              <w:tabs>
                <w:tab w:val="clear" w:pos="851"/>
              </w:tabs>
              <w:spacing w:line="240" w:lineRule="auto"/>
              <w:rPr>
                <w:rFonts w:eastAsia="Times New Roman"/>
                <w:sz w:val="24"/>
                <w:szCs w:val="24"/>
              </w:rPr>
            </w:pPr>
            <w:r>
              <w:rPr>
                <w:rFonts w:eastAsia="Times New Roman"/>
                <w:sz w:val="24"/>
                <w:szCs w:val="24"/>
              </w:rPr>
              <w:t>Bệnh viện Hùng Vương</w:t>
            </w:r>
            <w:r w:rsidR="00F52020">
              <w:rPr>
                <w:rFonts w:eastAsia="Times New Roman"/>
                <w:sz w:val="24"/>
                <w:szCs w:val="24"/>
              </w:rPr>
              <w:t>, Bệnh viện Tai Mũi Họng TP.HCM</w:t>
            </w:r>
          </w:p>
        </w:tc>
        <w:tc>
          <w:tcPr>
            <w:tcW w:w="4784" w:type="dxa"/>
          </w:tcPr>
          <w:p w14:paraId="456A0A6A" w14:textId="5052DCA2" w:rsidR="00ED2F92" w:rsidRPr="00774EBA" w:rsidRDefault="008F3EE8" w:rsidP="00ED2F92">
            <w:pPr>
              <w:jc w:val="both"/>
              <w:rPr>
                <w:rFonts w:eastAsia="Times New Roman"/>
                <w:sz w:val="24"/>
                <w:szCs w:val="24"/>
              </w:rPr>
            </w:pPr>
            <w:r w:rsidRPr="008F3EE8">
              <w:rPr>
                <w:rFonts w:eastAsia="Times New Roman"/>
                <w:sz w:val="24"/>
                <w:szCs w:val="24"/>
              </w:rPr>
              <w:t>Tổ chức trình diễn flashmob tạo không khí sôi động, góp phần lan tỏa thông điệp “Toàn dân cùng tham gia chăm sóc sức khỏe”</w:t>
            </w:r>
            <w:r w:rsidR="00F52020">
              <w:rPr>
                <w:rFonts w:eastAsia="Times New Roman"/>
                <w:sz w:val="24"/>
                <w:szCs w:val="24"/>
              </w:rPr>
              <w:t>.</w:t>
            </w:r>
          </w:p>
        </w:tc>
      </w:tr>
      <w:tr w:rsidR="00ED2F92" w:rsidRPr="00774EBA" w14:paraId="1E6DFAAE" w14:textId="77777777" w:rsidTr="00704A52">
        <w:tc>
          <w:tcPr>
            <w:tcW w:w="878" w:type="dxa"/>
            <w:vAlign w:val="center"/>
          </w:tcPr>
          <w:p w14:paraId="63A045F4" w14:textId="029686C0" w:rsidR="00ED2F92" w:rsidRPr="00774EBA" w:rsidRDefault="008F3EE8" w:rsidP="00ED2F92">
            <w:pPr>
              <w:pStyle w:val="Style1"/>
              <w:numPr>
                <w:ilvl w:val="0"/>
                <w:numId w:val="0"/>
              </w:numPr>
              <w:tabs>
                <w:tab w:val="clear" w:pos="851"/>
              </w:tabs>
              <w:spacing w:line="240" w:lineRule="auto"/>
              <w:jc w:val="center"/>
              <w:rPr>
                <w:rFonts w:eastAsia="Times New Roman"/>
                <w:sz w:val="24"/>
                <w:szCs w:val="24"/>
              </w:rPr>
            </w:pPr>
            <w:r>
              <w:rPr>
                <w:rFonts w:eastAsia="Times New Roman"/>
                <w:sz w:val="24"/>
                <w:szCs w:val="24"/>
              </w:rPr>
              <w:t>3</w:t>
            </w:r>
          </w:p>
        </w:tc>
        <w:tc>
          <w:tcPr>
            <w:tcW w:w="3437" w:type="dxa"/>
          </w:tcPr>
          <w:p w14:paraId="16A893B9" w14:textId="1C1ED6EB" w:rsidR="00ED2F92" w:rsidRPr="008F3EE8" w:rsidRDefault="00ED2F92" w:rsidP="00ED2F92">
            <w:pPr>
              <w:pStyle w:val="Style1"/>
              <w:numPr>
                <w:ilvl w:val="0"/>
                <w:numId w:val="0"/>
              </w:numPr>
              <w:tabs>
                <w:tab w:val="clear" w:pos="851"/>
              </w:tabs>
              <w:spacing w:line="240" w:lineRule="auto"/>
              <w:rPr>
                <w:sz w:val="24"/>
                <w:szCs w:val="24"/>
                <w:lang w:val="nl-NL"/>
              </w:rPr>
            </w:pPr>
            <w:r w:rsidRPr="00774EBA">
              <w:rPr>
                <w:sz w:val="24"/>
                <w:szCs w:val="24"/>
                <w:lang w:val="nl-NL"/>
              </w:rPr>
              <w:t>Hoạt động “Đồng diễn dưỡng sinh vì sức khỏe cộng đồng”</w:t>
            </w:r>
          </w:p>
        </w:tc>
        <w:tc>
          <w:tcPr>
            <w:tcW w:w="1776" w:type="dxa"/>
          </w:tcPr>
          <w:p w14:paraId="3E4AB4F6" w14:textId="77777777" w:rsidR="00F52020" w:rsidRDefault="00ED2F92" w:rsidP="00ED2F92">
            <w:pPr>
              <w:pStyle w:val="Style1"/>
              <w:numPr>
                <w:ilvl w:val="0"/>
                <w:numId w:val="0"/>
              </w:numPr>
              <w:tabs>
                <w:tab w:val="clear" w:pos="851"/>
              </w:tabs>
              <w:spacing w:line="240" w:lineRule="auto"/>
              <w:jc w:val="center"/>
              <w:rPr>
                <w:rFonts w:eastAsia="Times New Roman"/>
                <w:sz w:val="24"/>
                <w:szCs w:val="24"/>
              </w:rPr>
            </w:pPr>
            <w:r w:rsidRPr="00774EBA">
              <w:rPr>
                <w:rFonts w:eastAsia="Times New Roman"/>
                <w:sz w:val="24"/>
                <w:szCs w:val="24"/>
              </w:rPr>
              <w:t>Bệnh viện</w:t>
            </w:r>
            <w:r>
              <w:rPr>
                <w:rFonts w:eastAsia="Times New Roman"/>
                <w:sz w:val="24"/>
                <w:szCs w:val="24"/>
              </w:rPr>
              <w:br/>
            </w:r>
            <w:r w:rsidRPr="00774EBA">
              <w:rPr>
                <w:rFonts w:eastAsia="Times New Roman"/>
                <w:sz w:val="24"/>
                <w:szCs w:val="24"/>
              </w:rPr>
              <w:t>Y học cổ truyền</w:t>
            </w:r>
            <w:r w:rsidRPr="00774EBA">
              <w:rPr>
                <w:rFonts w:eastAsia="Times New Roman"/>
                <w:sz w:val="24"/>
                <w:szCs w:val="24"/>
              </w:rPr>
              <w:br/>
              <w:t>TP.HCM</w:t>
            </w:r>
            <w:r w:rsidR="00F52020">
              <w:rPr>
                <w:rFonts w:eastAsia="Times New Roman"/>
                <w:sz w:val="24"/>
                <w:szCs w:val="24"/>
              </w:rPr>
              <w:t>,</w:t>
            </w:r>
          </w:p>
          <w:p w14:paraId="5C37D58E" w14:textId="13F8791B" w:rsidR="00ED2F92" w:rsidRPr="00774EBA" w:rsidRDefault="00F52020" w:rsidP="00ED2F92">
            <w:pPr>
              <w:pStyle w:val="Style1"/>
              <w:numPr>
                <w:ilvl w:val="0"/>
                <w:numId w:val="0"/>
              </w:numPr>
              <w:tabs>
                <w:tab w:val="clear" w:pos="851"/>
              </w:tabs>
              <w:spacing w:line="240" w:lineRule="auto"/>
              <w:jc w:val="center"/>
              <w:rPr>
                <w:rFonts w:eastAsia="Times New Roman"/>
                <w:sz w:val="24"/>
                <w:szCs w:val="24"/>
              </w:rPr>
            </w:pPr>
            <w:r>
              <w:rPr>
                <w:rFonts w:eastAsia="Times New Roman"/>
                <w:sz w:val="24"/>
                <w:szCs w:val="24"/>
              </w:rPr>
              <w:br/>
            </w:r>
            <w:r w:rsidRPr="00F52020">
              <w:rPr>
                <w:rFonts w:eastAsia="Times New Roman"/>
                <w:sz w:val="24"/>
                <w:szCs w:val="24"/>
              </w:rPr>
              <w:t>Viện Y dược học Dân tộc TP.HCM</w:t>
            </w:r>
          </w:p>
        </w:tc>
        <w:tc>
          <w:tcPr>
            <w:tcW w:w="3685" w:type="dxa"/>
          </w:tcPr>
          <w:p w14:paraId="65088F03" w14:textId="70D96FA5" w:rsidR="00ED2F92" w:rsidRPr="00774EBA" w:rsidRDefault="00ED2F92" w:rsidP="00ED2F92">
            <w:pPr>
              <w:pStyle w:val="Style1"/>
              <w:numPr>
                <w:ilvl w:val="0"/>
                <w:numId w:val="0"/>
              </w:numPr>
              <w:tabs>
                <w:tab w:val="clear" w:pos="851"/>
              </w:tabs>
              <w:spacing w:line="240" w:lineRule="auto"/>
              <w:rPr>
                <w:rFonts w:eastAsia="Times New Roman"/>
                <w:sz w:val="24"/>
                <w:szCs w:val="24"/>
              </w:rPr>
            </w:pPr>
            <w:r w:rsidRPr="00774EBA">
              <w:rPr>
                <w:rFonts w:eastAsia="Times New Roman"/>
                <w:sz w:val="24"/>
                <w:szCs w:val="24"/>
              </w:rPr>
              <w:t xml:space="preserve">Ủy ban MTTQ Việt Nam </w:t>
            </w:r>
            <w:r>
              <w:rPr>
                <w:rFonts w:eastAsia="Times New Roman"/>
                <w:sz w:val="24"/>
                <w:szCs w:val="24"/>
              </w:rPr>
              <w:t>TP.HCM</w:t>
            </w:r>
            <w:r w:rsidRPr="00774EBA">
              <w:rPr>
                <w:rFonts w:eastAsia="Times New Roman"/>
                <w:sz w:val="24"/>
                <w:szCs w:val="24"/>
              </w:rPr>
              <w:t>, Sở Văn hóa và Thể thao,</w:t>
            </w:r>
            <w:r>
              <w:rPr>
                <w:rFonts w:eastAsia="Times New Roman"/>
                <w:sz w:val="24"/>
                <w:szCs w:val="24"/>
              </w:rPr>
              <w:t xml:space="preserve"> Công an TP.HCM,</w:t>
            </w:r>
            <w:r w:rsidRPr="00774EBA">
              <w:rPr>
                <w:rFonts w:eastAsia="Times New Roman"/>
                <w:sz w:val="24"/>
                <w:szCs w:val="24"/>
              </w:rPr>
              <w:t xml:space="preserve"> Viện Y dược học Dân tộc </w:t>
            </w:r>
            <w:r w:rsidR="00F52020">
              <w:rPr>
                <w:rFonts w:eastAsia="Times New Roman"/>
                <w:sz w:val="24"/>
                <w:szCs w:val="24"/>
              </w:rPr>
              <w:t>TP.HCM</w:t>
            </w:r>
            <w:r w:rsidRPr="00774EBA">
              <w:rPr>
                <w:rFonts w:eastAsia="Times New Roman"/>
                <w:sz w:val="24"/>
                <w:szCs w:val="24"/>
              </w:rPr>
              <w:t xml:space="preserve">, các Trường Đại học khối ngành sức khỏe trên địa bàn </w:t>
            </w:r>
            <w:r>
              <w:rPr>
                <w:rFonts w:eastAsia="Times New Roman"/>
                <w:sz w:val="24"/>
                <w:szCs w:val="24"/>
              </w:rPr>
              <w:t>Thành phố.</w:t>
            </w:r>
          </w:p>
        </w:tc>
        <w:tc>
          <w:tcPr>
            <w:tcW w:w="4784" w:type="dxa"/>
          </w:tcPr>
          <w:p w14:paraId="14634B8C" w14:textId="5C542156" w:rsidR="00ED2F92" w:rsidRPr="00774EBA" w:rsidRDefault="00ED2F92" w:rsidP="00ED2F92">
            <w:pPr>
              <w:pStyle w:val="Style1"/>
              <w:numPr>
                <w:ilvl w:val="0"/>
                <w:numId w:val="0"/>
              </w:numPr>
              <w:tabs>
                <w:tab w:val="clear" w:pos="851"/>
              </w:tabs>
              <w:spacing w:line="240" w:lineRule="auto"/>
              <w:rPr>
                <w:rFonts w:eastAsia="Times New Roman"/>
                <w:sz w:val="24"/>
                <w:szCs w:val="24"/>
              </w:rPr>
            </w:pPr>
            <w:r w:rsidRPr="00774EBA">
              <w:rPr>
                <w:rFonts w:eastAsia="Times New Roman"/>
                <w:sz w:val="24"/>
                <w:szCs w:val="24"/>
              </w:rPr>
              <w:t>Bệnh viện Y học cổ truyền TP.HCM chủ trì phối hợp Viện Y dược học Dân tộc TP.HCM:</w:t>
            </w:r>
          </w:p>
          <w:p w14:paraId="4055EB16" w14:textId="77777777" w:rsidR="00ED2F92" w:rsidRPr="00774EBA" w:rsidRDefault="00ED2F92" w:rsidP="00ED2F92">
            <w:pPr>
              <w:pStyle w:val="Style1"/>
              <w:numPr>
                <w:ilvl w:val="0"/>
                <w:numId w:val="0"/>
              </w:numPr>
              <w:tabs>
                <w:tab w:val="clear" w:pos="851"/>
              </w:tabs>
              <w:spacing w:line="240" w:lineRule="auto"/>
              <w:rPr>
                <w:rFonts w:eastAsia="Times New Roman"/>
                <w:sz w:val="24"/>
                <w:szCs w:val="24"/>
              </w:rPr>
            </w:pPr>
            <w:r w:rsidRPr="00774EBA">
              <w:rPr>
                <w:rFonts w:eastAsia="Times New Roman"/>
                <w:sz w:val="24"/>
                <w:szCs w:val="24"/>
              </w:rPr>
              <w:t>- Huy động lực lượng tham gia đồng diễn, số lượng dự kiến: 1.000 người;</w:t>
            </w:r>
          </w:p>
          <w:p w14:paraId="3B2891CB" w14:textId="77777777" w:rsidR="00ED2F92" w:rsidRPr="00774EBA" w:rsidRDefault="00ED2F92" w:rsidP="00ED2F92">
            <w:pPr>
              <w:pStyle w:val="Style1"/>
              <w:numPr>
                <w:ilvl w:val="0"/>
                <w:numId w:val="0"/>
              </w:numPr>
              <w:tabs>
                <w:tab w:val="clear" w:pos="851"/>
              </w:tabs>
              <w:spacing w:line="240" w:lineRule="auto"/>
              <w:rPr>
                <w:rFonts w:eastAsia="Times New Roman"/>
                <w:sz w:val="24"/>
                <w:szCs w:val="24"/>
              </w:rPr>
            </w:pPr>
            <w:r w:rsidRPr="00774EBA">
              <w:rPr>
                <w:rFonts w:eastAsia="Times New Roman"/>
                <w:sz w:val="24"/>
                <w:szCs w:val="24"/>
              </w:rPr>
              <w:t>- Xây dựng kịch bản và tổ chức tập luyện bài đồng diễn, bảo đảm chất lượng và tiến độ theo kế hoạch.</w:t>
            </w:r>
          </w:p>
        </w:tc>
      </w:tr>
      <w:tr w:rsidR="00ED2F92" w:rsidRPr="00774EBA" w14:paraId="79A4F9C6" w14:textId="77777777" w:rsidTr="00704A52">
        <w:tc>
          <w:tcPr>
            <w:tcW w:w="878" w:type="dxa"/>
            <w:vAlign w:val="center"/>
          </w:tcPr>
          <w:p w14:paraId="7C36A832" w14:textId="4644D635" w:rsidR="00ED2F92" w:rsidRPr="00774EBA" w:rsidRDefault="008F3EE8" w:rsidP="00ED2F92">
            <w:pPr>
              <w:pStyle w:val="Style1"/>
              <w:numPr>
                <w:ilvl w:val="0"/>
                <w:numId w:val="0"/>
              </w:numPr>
              <w:tabs>
                <w:tab w:val="clear" w:pos="851"/>
              </w:tabs>
              <w:spacing w:line="240" w:lineRule="auto"/>
              <w:jc w:val="center"/>
              <w:rPr>
                <w:rFonts w:eastAsia="Times New Roman"/>
                <w:sz w:val="24"/>
                <w:szCs w:val="24"/>
              </w:rPr>
            </w:pPr>
            <w:r>
              <w:rPr>
                <w:rFonts w:eastAsia="Times New Roman"/>
                <w:sz w:val="24"/>
                <w:szCs w:val="24"/>
              </w:rPr>
              <w:t>4</w:t>
            </w:r>
          </w:p>
        </w:tc>
        <w:tc>
          <w:tcPr>
            <w:tcW w:w="3437" w:type="dxa"/>
          </w:tcPr>
          <w:p w14:paraId="57DF6ED6" w14:textId="77777777" w:rsidR="00ED2F92" w:rsidRPr="00774EBA" w:rsidRDefault="00ED2F92" w:rsidP="00ED2F92">
            <w:pPr>
              <w:pStyle w:val="Style1"/>
              <w:numPr>
                <w:ilvl w:val="0"/>
                <w:numId w:val="0"/>
              </w:numPr>
              <w:tabs>
                <w:tab w:val="clear" w:pos="851"/>
              </w:tabs>
              <w:spacing w:line="240" w:lineRule="auto"/>
              <w:rPr>
                <w:rFonts w:eastAsia="Times New Roman"/>
                <w:sz w:val="24"/>
                <w:szCs w:val="24"/>
              </w:rPr>
            </w:pPr>
            <w:r w:rsidRPr="00774EBA">
              <w:rPr>
                <w:rFonts w:eastAsia="Times New Roman"/>
                <w:sz w:val="24"/>
                <w:szCs w:val="24"/>
              </w:rPr>
              <w:t>Lễ ra quân “Đội chăm sóc sức khoẻ liên tục gắn với địa bàn”</w:t>
            </w:r>
          </w:p>
        </w:tc>
        <w:tc>
          <w:tcPr>
            <w:tcW w:w="1776" w:type="dxa"/>
          </w:tcPr>
          <w:p w14:paraId="31ABFE81" w14:textId="77777777" w:rsidR="00ED2F92" w:rsidRPr="00774EBA" w:rsidRDefault="00ED2F92" w:rsidP="00ED2F92">
            <w:pPr>
              <w:pStyle w:val="Style1"/>
              <w:numPr>
                <w:ilvl w:val="0"/>
                <w:numId w:val="0"/>
              </w:numPr>
              <w:tabs>
                <w:tab w:val="clear" w:pos="851"/>
              </w:tabs>
              <w:spacing w:line="240" w:lineRule="auto"/>
              <w:jc w:val="center"/>
              <w:rPr>
                <w:rFonts w:eastAsia="Times New Roman"/>
                <w:sz w:val="24"/>
                <w:szCs w:val="24"/>
              </w:rPr>
            </w:pPr>
            <w:r w:rsidRPr="00774EBA">
              <w:rPr>
                <w:rFonts w:eastAsia="Times New Roman"/>
                <w:sz w:val="24"/>
                <w:szCs w:val="24"/>
              </w:rPr>
              <w:t>Sở Y tế</w:t>
            </w:r>
          </w:p>
        </w:tc>
        <w:tc>
          <w:tcPr>
            <w:tcW w:w="3685" w:type="dxa"/>
          </w:tcPr>
          <w:p w14:paraId="2E4F70E2" w14:textId="425E928C" w:rsidR="00ED2F92" w:rsidRPr="00774EBA" w:rsidRDefault="00ED2F92" w:rsidP="00ED2F92">
            <w:pPr>
              <w:pStyle w:val="Style1"/>
              <w:numPr>
                <w:ilvl w:val="0"/>
                <w:numId w:val="0"/>
              </w:numPr>
              <w:tabs>
                <w:tab w:val="clear" w:pos="851"/>
              </w:tabs>
              <w:spacing w:line="240" w:lineRule="auto"/>
              <w:rPr>
                <w:rFonts w:eastAsia="Times New Roman"/>
                <w:sz w:val="24"/>
                <w:szCs w:val="24"/>
              </w:rPr>
            </w:pPr>
            <w:r w:rsidRPr="00774EBA">
              <w:rPr>
                <w:rFonts w:eastAsia="Times New Roman"/>
                <w:sz w:val="24"/>
                <w:szCs w:val="24"/>
              </w:rPr>
              <w:t xml:space="preserve">Trung tâm Kiểm soát bệnh tật </w:t>
            </w:r>
            <w:r>
              <w:rPr>
                <w:rFonts w:eastAsia="Times New Roman"/>
                <w:sz w:val="24"/>
                <w:szCs w:val="24"/>
              </w:rPr>
              <w:t>TP.HCM</w:t>
            </w:r>
            <w:r w:rsidRPr="00774EBA">
              <w:rPr>
                <w:rFonts w:eastAsia="Times New Roman"/>
                <w:sz w:val="24"/>
                <w:szCs w:val="24"/>
              </w:rPr>
              <w:t>, Ủy ban nhân dân xã Hiệp Phước, xã Đất Đỏ</w:t>
            </w:r>
            <w:r>
              <w:rPr>
                <w:rFonts w:eastAsia="Times New Roman"/>
                <w:sz w:val="24"/>
                <w:szCs w:val="24"/>
              </w:rPr>
              <w:t xml:space="preserve">, </w:t>
            </w:r>
            <w:r w:rsidRPr="00774EBA">
              <w:rPr>
                <w:rFonts w:eastAsia="Times New Roman"/>
                <w:sz w:val="24"/>
                <w:szCs w:val="24"/>
              </w:rPr>
              <w:t>xã Bắc Tân Uyên</w:t>
            </w:r>
            <w:r>
              <w:rPr>
                <w:rFonts w:eastAsia="Times New Roman"/>
                <w:sz w:val="24"/>
                <w:szCs w:val="24"/>
              </w:rPr>
              <w:t xml:space="preserve"> </w:t>
            </w:r>
            <w:r>
              <w:rPr>
                <w:rFonts w:eastAsia="Times New Roman"/>
                <w:sz w:val="24"/>
                <w:szCs w:val="24"/>
              </w:rPr>
              <w:lastRenderedPageBreak/>
              <w:t>và các xã, phường, đặc khu dự kiến tham gia thí điểm trong năm 2026</w:t>
            </w:r>
          </w:p>
        </w:tc>
        <w:tc>
          <w:tcPr>
            <w:tcW w:w="4784" w:type="dxa"/>
          </w:tcPr>
          <w:p w14:paraId="38AA55A9" w14:textId="717658AD" w:rsidR="00ED2F92" w:rsidRPr="00774EBA" w:rsidRDefault="00ED2F92" w:rsidP="00ED2F92">
            <w:pPr>
              <w:jc w:val="both"/>
              <w:rPr>
                <w:sz w:val="24"/>
                <w:szCs w:val="24"/>
              </w:rPr>
            </w:pPr>
            <w:r w:rsidRPr="00774EBA">
              <w:rPr>
                <w:sz w:val="24"/>
                <w:szCs w:val="24"/>
              </w:rPr>
              <w:lastRenderedPageBreak/>
              <w:t xml:space="preserve">Trung tâm Kiểm soát bệnh tật </w:t>
            </w:r>
            <w:r>
              <w:rPr>
                <w:sz w:val="24"/>
                <w:szCs w:val="24"/>
              </w:rPr>
              <w:t>TP.HCM</w:t>
            </w:r>
            <w:r w:rsidRPr="00774EBA">
              <w:rPr>
                <w:sz w:val="24"/>
                <w:szCs w:val="24"/>
              </w:rPr>
              <w:t xml:space="preserve"> xây dựng kịch bản và tổ chức Lễ ra quân.</w:t>
            </w:r>
          </w:p>
        </w:tc>
      </w:tr>
      <w:tr w:rsidR="00ED2F92" w:rsidRPr="00774EBA" w14:paraId="792D42A1" w14:textId="77777777" w:rsidTr="00704A52">
        <w:tc>
          <w:tcPr>
            <w:tcW w:w="878" w:type="dxa"/>
            <w:vAlign w:val="center"/>
          </w:tcPr>
          <w:p w14:paraId="3A8DB73A" w14:textId="3000CCEF" w:rsidR="00ED2F92" w:rsidRPr="00774EBA" w:rsidRDefault="008F3EE8" w:rsidP="00ED2F92">
            <w:pPr>
              <w:pStyle w:val="Style1"/>
              <w:numPr>
                <w:ilvl w:val="0"/>
                <w:numId w:val="0"/>
              </w:numPr>
              <w:tabs>
                <w:tab w:val="clear" w:pos="851"/>
              </w:tabs>
              <w:spacing w:line="240" w:lineRule="auto"/>
              <w:jc w:val="center"/>
              <w:rPr>
                <w:rFonts w:eastAsia="Times New Roman"/>
                <w:sz w:val="24"/>
                <w:szCs w:val="24"/>
              </w:rPr>
            </w:pPr>
            <w:r>
              <w:rPr>
                <w:rFonts w:eastAsia="Times New Roman"/>
                <w:sz w:val="24"/>
                <w:szCs w:val="24"/>
              </w:rPr>
              <w:t>5</w:t>
            </w:r>
          </w:p>
        </w:tc>
        <w:tc>
          <w:tcPr>
            <w:tcW w:w="3437" w:type="dxa"/>
          </w:tcPr>
          <w:p w14:paraId="69BB0981" w14:textId="7DAA21F9" w:rsidR="00AB7E16" w:rsidRPr="00774EBA" w:rsidRDefault="00ED2F92" w:rsidP="00AB7E16">
            <w:pPr>
              <w:pStyle w:val="Style1"/>
              <w:numPr>
                <w:ilvl w:val="0"/>
                <w:numId w:val="0"/>
              </w:numPr>
              <w:tabs>
                <w:tab w:val="clear" w:pos="851"/>
              </w:tabs>
              <w:spacing w:line="240" w:lineRule="auto"/>
              <w:rPr>
                <w:rFonts w:eastAsia="Times New Roman"/>
                <w:sz w:val="24"/>
                <w:szCs w:val="24"/>
              </w:rPr>
            </w:pPr>
            <w:r w:rsidRPr="00774EBA">
              <w:rPr>
                <w:rFonts w:eastAsia="Times New Roman"/>
                <w:sz w:val="24"/>
                <w:szCs w:val="24"/>
              </w:rPr>
              <w:t xml:space="preserve">Tổ chức </w:t>
            </w:r>
            <w:r w:rsidR="00AB7E16" w:rsidRPr="00AB7E16">
              <w:rPr>
                <w:rFonts w:eastAsia="Times New Roman"/>
                <w:sz w:val="24"/>
                <w:szCs w:val="24"/>
              </w:rPr>
              <w:t>tư vấn, khám sàng lọc</w:t>
            </w:r>
            <w:r w:rsidR="00AB7E16">
              <w:rPr>
                <w:rFonts w:eastAsia="Times New Roman"/>
                <w:sz w:val="24"/>
                <w:szCs w:val="24"/>
              </w:rPr>
              <w:t xml:space="preserve"> miễn phí</w:t>
            </w:r>
            <w:r w:rsidR="00AB7E16" w:rsidRPr="00AB7E16">
              <w:rPr>
                <w:rFonts w:eastAsia="Times New Roman"/>
                <w:sz w:val="24"/>
                <w:szCs w:val="24"/>
              </w:rPr>
              <w:t xml:space="preserve"> và tầm soát các chuyên khoa tại các khu vực trên địa bàn Thành phố</w:t>
            </w:r>
          </w:p>
        </w:tc>
        <w:tc>
          <w:tcPr>
            <w:tcW w:w="1776" w:type="dxa"/>
          </w:tcPr>
          <w:p w14:paraId="4768871C" w14:textId="3E58A6CC" w:rsidR="00ED2F92" w:rsidRPr="00774EBA" w:rsidRDefault="00AB7E16" w:rsidP="00AB7E16">
            <w:pPr>
              <w:pStyle w:val="Style1"/>
              <w:numPr>
                <w:ilvl w:val="0"/>
                <w:numId w:val="0"/>
              </w:numPr>
              <w:tabs>
                <w:tab w:val="clear" w:pos="851"/>
              </w:tabs>
              <w:spacing w:line="240" w:lineRule="auto"/>
              <w:jc w:val="center"/>
              <w:rPr>
                <w:rFonts w:eastAsia="Times New Roman"/>
                <w:sz w:val="24"/>
                <w:szCs w:val="24"/>
              </w:rPr>
            </w:pPr>
            <w:r>
              <w:rPr>
                <w:rFonts w:eastAsia="Times New Roman"/>
                <w:sz w:val="24"/>
                <w:szCs w:val="24"/>
              </w:rPr>
              <w:t>Bệnh viện đa khoa, Bệnh viện chuyên khoa</w:t>
            </w:r>
          </w:p>
        </w:tc>
        <w:tc>
          <w:tcPr>
            <w:tcW w:w="3685" w:type="dxa"/>
          </w:tcPr>
          <w:p w14:paraId="10141092" w14:textId="03D4CA97" w:rsidR="00ED2F92" w:rsidRPr="00774EBA" w:rsidRDefault="00ED2F92" w:rsidP="00AB7E16">
            <w:pPr>
              <w:pStyle w:val="Style1"/>
              <w:numPr>
                <w:ilvl w:val="0"/>
                <w:numId w:val="0"/>
              </w:numPr>
              <w:tabs>
                <w:tab w:val="clear" w:pos="851"/>
              </w:tabs>
              <w:spacing w:line="240" w:lineRule="auto"/>
              <w:rPr>
                <w:rFonts w:eastAsia="Times New Roman"/>
                <w:sz w:val="24"/>
                <w:szCs w:val="24"/>
              </w:rPr>
            </w:pPr>
            <w:r w:rsidRPr="00774EBA">
              <w:rPr>
                <w:sz w:val="24"/>
                <w:szCs w:val="24"/>
              </w:rPr>
              <w:t>Hội Thầy thuốc Trẻ TP.HCM; các cơ sở khám chữa bệnh trên địa bàn TP.HCM; Trạm Y tế xã, phường, đặc khu.</w:t>
            </w:r>
          </w:p>
        </w:tc>
        <w:tc>
          <w:tcPr>
            <w:tcW w:w="4784" w:type="dxa"/>
          </w:tcPr>
          <w:p w14:paraId="6CCC6AE2" w14:textId="6C90FE3B" w:rsidR="00ED2F92" w:rsidRPr="00774EBA" w:rsidRDefault="00AB7E16" w:rsidP="00ED2F92">
            <w:pPr>
              <w:jc w:val="both"/>
              <w:rPr>
                <w:sz w:val="24"/>
                <w:szCs w:val="24"/>
              </w:rPr>
            </w:pPr>
            <w:r>
              <w:rPr>
                <w:sz w:val="24"/>
                <w:szCs w:val="24"/>
              </w:rPr>
              <w:t>T</w:t>
            </w:r>
            <w:r w:rsidRPr="00AB7E16">
              <w:rPr>
                <w:sz w:val="24"/>
                <w:szCs w:val="24"/>
              </w:rPr>
              <w:t>ổ chức hoạt động khám, tầm soát miễn phí gắn với địa bàn xã, phường; xây dựng kế hoạch triển khai, xác định chuyên khoa thực hiện, số lượng người dự kiến được tầm soát, bố trí nhân sự và địa điểm phù hợp</w:t>
            </w:r>
            <w:r>
              <w:rPr>
                <w:sz w:val="24"/>
                <w:szCs w:val="24"/>
              </w:rPr>
              <w:t>.</w:t>
            </w:r>
          </w:p>
        </w:tc>
      </w:tr>
      <w:tr w:rsidR="00ED2F92" w:rsidRPr="00774EBA" w14:paraId="7AF4ACF9" w14:textId="77777777" w:rsidTr="00704A52">
        <w:tc>
          <w:tcPr>
            <w:tcW w:w="878" w:type="dxa"/>
            <w:vAlign w:val="center"/>
          </w:tcPr>
          <w:p w14:paraId="5862154B" w14:textId="2FFE9CEC" w:rsidR="00ED2F92" w:rsidRPr="00774EBA" w:rsidRDefault="008F3EE8" w:rsidP="00ED2F92">
            <w:pPr>
              <w:pStyle w:val="Style1"/>
              <w:numPr>
                <w:ilvl w:val="0"/>
                <w:numId w:val="0"/>
              </w:numPr>
              <w:tabs>
                <w:tab w:val="clear" w:pos="851"/>
              </w:tabs>
              <w:spacing w:line="240" w:lineRule="auto"/>
              <w:jc w:val="center"/>
              <w:rPr>
                <w:rFonts w:eastAsia="Times New Roman"/>
                <w:sz w:val="24"/>
                <w:szCs w:val="24"/>
              </w:rPr>
            </w:pPr>
            <w:r>
              <w:rPr>
                <w:rFonts w:eastAsia="Times New Roman"/>
                <w:sz w:val="24"/>
                <w:szCs w:val="24"/>
              </w:rPr>
              <w:t>6</w:t>
            </w:r>
          </w:p>
        </w:tc>
        <w:tc>
          <w:tcPr>
            <w:tcW w:w="3437" w:type="dxa"/>
          </w:tcPr>
          <w:p w14:paraId="45D7D35C" w14:textId="77777777" w:rsidR="00ED2F92" w:rsidRPr="00774EBA" w:rsidRDefault="00ED2F92" w:rsidP="00ED2F92">
            <w:pPr>
              <w:pStyle w:val="Style1"/>
              <w:numPr>
                <w:ilvl w:val="0"/>
                <w:numId w:val="0"/>
              </w:numPr>
              <w:tabs>
                <w:tab w:val="clear" w:pos="851"/>
              </w:tabs>
              <w:spacing w:line="240" w:lineRule="auto"/>
              <w:rPr>
                <w:rFonts w:eastAsia="Times New Roman"/>
                <w:sz w:val="24"/>
                <w:szCs w:val="24"/>
              </w:rPr>
            </w:pPr>
            <w:r w:rsidRPr="00774EBA">
              <w:rPr>
                <w:rFonts w:eastAsia="Times New Roman"/>
                <w:sz w:val="24"/>
                <w:szCs w:val="24"/>
              </w:rPr>
              <w:t>Triển khai Phát động Phong trào “Vệ sinh yêu nước, nâng cao sức khỏe nhân dân - Phòng chống dịch bệnh năm 2026</w:t>
            </w:r>
          </w:p>
        </w:tc>
        <w:tc>
          <w:tcPr>
            <w:tcW w:w="1776" w:type="dxa"/>
          </w:tcPr>
          <w:p w14:paraId="03D44698" w14:textId="50B62E90" w:rsidR="00ED2F92" w:rsidRPr="00774EBA" w:rsidRDefault="00ED2F92" w:rsidP="00AB7E16">
            <w:pPr>
              <w:pStyle w:val="Style1"/>
              <w:numPr>
                <w:ilvl w:val="0"/>
                <w:numId w:val="0"/>
              </w:numPr>
              <w:tabs>
                <w:tab w:val="clear" w:pos="851"/>
              </w:tabs>
              <w:spacing w:line="240" w:lineRule="auto"/>
              <w:jc w:val="center"/>
              <w:rPr>
                <w:rFonts w:eastAsia="Times New Roman"/>
                <w:sz w:val="24"/>
                <w:szCs w:val="24"/>
              </w:rPr>
            </w:pPr>
            <w:r w:rsidRPr="00774EBA">
              <w:rPr>
                <w:rFonts w:eastAsia="Times New Roman"/>
                <w:sz w:val="24"/>
                <w:szCs w:val="24"/>
              </w:rPr>
              <w:t>Trung tâm Kiểm soát bệnh tật TP.HCM</w:t>
            </w:r>
          </w:p>
        </w:tc>
        <w:tc>
          <w:tcPr>
            <w:tcW w:w="3685" w:type="dxa"/>
          </w:tcPr>
          <w:p w14:paraId="01A4E45A" w14:textId="1DC440AD" w:rsidR="00ED2F92" w:rsidRPr="00774EBA" w:rsidRDefault="00ED2F92" w:rsidP="00ED2F92">
            <w:pPr>
              <w:pStyle w:val="Style1"/>
              <w:numPr>
                <w:ilvl w:val="0"/>
                <w:numId w:val="0"/>
              </w:numPr>
              <w:tabs>
                <w:tab w:val="clear" w:pos="851"/>
              </w:tabs>
              <w:spacing w:line="240" w:lineRule="auto"/>
              <w:rPr>
                <w:rFonts w:eastAsia="Times New Roman"/>
                <w:sz w:val="24"/>
                <w:szCs w:val="24"/>
              </w:rPr>
            </w:pPr>
            <w:r w:rsidRPr="00774EBA">
              <w:rPr>
                <w:sz w:val="24"/>
                <w:szCs w:val="24"/>
              </w:rPr>
              <w:t>Các cơ sở y tế trên địa bàn TP.HCM và các đơn vị liên quan.</w:t>
            </w:r>
          </w:p>
        </w:tc>
        <w:tc>
          <w:tcPr>
            <w:tcW w:w="4784" w:type="dxa"/>
          </w:tcPr>
          <w:p w14:paraId="2DD90DD7" w14:textId="3384BE9A" w:rsidR="00ED2F92" w:rsidRPr="00774EBA" w:rsidRDefault="00704A52" w:rsidP="00ED2F92">
            <w:pPr>
              <w:jc w:val="both"/>
              <w:rPr>
                <w:sz w:val="24"/>
                <w:szCs w:val="24"/>
              </w:rPr>
            </w:pPr>
            <w:r w:rsidRPr="00704A52">
              <w:rPr>
                <w:sz w:val="24"/>
                <w:szCs w:val="24"/>
              </w:rPr>
              <w:t>Tổ chức phát động và triển khai phong trào “Vệ sinh yêu nước, nâng cao sức khỏe nhân dân - phòng, chống dịch bệnh năm 2026” trên địa bàn Thành phố; thực hiện các hoạt động vệ sinh môi trường, phòng, chống dịch bệnh tại cộng đồng; nâng cao nhận thức và thay đổi hành vi của người dân trong công tác phòng bệnh.</w:t>
            </w:r>
          </w:p>
        </w:tc>
      </w:tr>
      <w:tr w:rsidR="00ED2F92" w:rsidRPr="00774EBA" w14:paraId="768EC5EA" w14:textId="77777777" w:rsidTr="00704A52">
        <w:tc>
          <w:tcPr>
            <w:tcW w:w="878" w:type="dxa"/>
            <w:vAlign w:val="center"/>
          </w:tcPr>
          <w:p w14:paraId="179CB6D2" w14:textId="2F417772" w:rsidR="00ED2F92" w:rsidRPr="00774EBA" w:rsidRDefault="008F3EE8" w:rsidP="00ED2F92">
            <w:pPr>
              <w:pStyle w:val="Style1"/>
              <w:numPr>
                <w:ilvl w:val="0"/>
                <w:numId w:val="0"/>
              </w:numPr>
              <w:tabs>
                <w:tab w:val="clear" w:pos="851"/>
              </w:tabs>
              <w:spacing w:line="240" w:lineRule="auto"/>
              <w:jc w:val="center"/>
              <w:rPr>
                <w:rFonts w:eastAsia="Times New Roman"/>
                <w:sz w:val="24"/>
                <w:szCs w:val="24"/>
              </w:rPr>
            </w:pPr>
            <w:r>
              <w:rPr>
                <w:rFonts w:eastAsia="Times New Roman"/>
                <w:sz w:val="24"/>
                <w:szCs w:val="24"/>
              </w:rPr>
              <w:t>7</w:t>
            </w:r>
          </w:p>
        </w:tc>
        <w:tc>
          <w:tcPr>
            <w:tcW w:w="3437" w:type="dxa"/>
          </w:tcPr>
          <w:p w14:paraId="721E56CD" w14:textId="77777777" w:rsidR="00ED2F92" w:rsidRPr="00774EBA" w:rsidRDefault="00ED2F92" w:rsidP="00ED2F92">
            <w:pPr>
              <w:pStyle w:val="Style1"/>
              <w:numPr>
                <w:ilvl w:val="0"/>
                <w:numId w:val="0"/>
              </w:numPr>
              <w:tabs>
                <w:tab w:val="clear" w:pos="851"/>
              </w:tabs>
              <w:spacing w:line="240" w:lineRule="auto"/>
              <w:rPr>
                <w:rFonts w:eastAsia="Times New Roman"/>
                <w:sz w:val="24"/>
                <w:szCs w:val="24"/>
              </w:rPr>
            </w:pPr>
            <w:r w:rsidRPr="00774EBA">
              <w:rPr>
                <w:rFonts w:eastAsia="Times New Roman"/>
                <w:sz w:val="24"/>
                <w:szCs w:val="24"/>
              </w:rPr>
              <w:t>Tổ chức chuỗi các hoạt động truyền thông hưởng ứng Ngày Sức khỏe toàn dân năm 2026</w:t>
            </w:r>
          </w:p>
        </w:tc>
        <w:tc>
          <w:tcPr>
            <w:tcW w:w="1776" w:type="dxa"/>
          </w:tcPr>
          <w:p w14:paraId="10F4DF60" w14:textId="48AC06DC" w:rsidR="00ED2F92" w:rsidRPr="00774EBA" w:rsidRDefault="00ED2F92" w:rsidP="00ED2F92">
            <w:pPr>
              <w:pStyle w:val="Style1"/>
              <w:numPr>
                <w:ilvl w:val="0"/>
                <w:numId w:val="0"/>
              </w:numPr>
              <w:tabs>
                <w:tab w:val="clear" w:pos="851"/>
              </w:tabs>
              <w:spacing w:line="240" w:lineRule="auto"/>
              <w:jc w:val="center"/>
              <w:rPr>
                <w:rFonts w:eastAsia="Times New Roman"/>
                <w:sz w:val="24"/>
                <w:szCs w:val="24"/>
              </w:rPr>
            </w:pPr>
            <w:r w:rsidRPr="00774EBA">
              <w:rPr>
                <w:rFonts w:eastAsia="Times New Roman"/>
                <w:sz w:val="24"/>
                <w:szCs w:val="24"/>
              </w:rPr>
              <w:t>Trung tâm</w:t>
            </w:r>
            <w:r>
              <w:rPr>
                <w:rFonts w:eastAsia="Times New Roman"/>
                <w:sz w:val="24"/>
                <w:szCs w:val="24"/>
              </w:rPr>
              <w:t xml:space="preserve"> </w:t>
            </w:r>
            <w:r w:rsidRPr="00774EBA">
              <w:rPr>
                <w:rFonts w:eastAsia="Times New Roman"/>
                <w:sz w:val="24"/>
                <w:szCs w:val="24"/>
              </w:rPr>
              <w:t>Kiểm soát bệnh tật TP.HCM</w:t>
            </w:r>
          </w:p>
        </w:tc>
        <w:tc>
          <w:tcPr>
            <w:tcW w:w="3685" w:type="dxa"/>
          </w:tcPr>
          <w:p w14:paraId="1D2A24BE" w14:textId="16944FA8" w:rsidR="00ED2F92" w:rsidRPr="00774EBA" w:rsidRDefault="00ED2F92" w:rsidP="00ED2F92">
            <w:pPr>
              <w:pStyle w:val="Style1"/>
              <w:numPr>
                <w:ilvl w:val="0"/>
                <w:numId w:val="0"/>
              </w:numPr>
              <w:tabs>
                <w:tab w:val="clear" w:pos="851"/>
              </w:tabs>
              <w:spacing w:line="240" w:lineRule="auto"/>
              <w:rPr>
                <w:rFonts w:eastAsia="Times New Roman"/>
                <w:sz w:val="24"/>
                <w:szCs w:val="24"/>
              </w:rPr>
            </w:pPr>
            <w:r w:rsidRPr="00774EBA">
              <w:rPr>
                <w:sz w:val="24"/>
                <w:szCs w:val="24"/>
              </w:rPr>
              <w:t>Các cơ sở y tế trên địa bàn TP.HCM và các đơn vị liên quan.</w:t>
            </w:r>
          </w:p>
        </w:tc>
        <w:tc>
          <w:tcPr>
            <w:tcW w:w="4784" w:type="dxa"/>
          </w:tcPr>
          <w:p w14:paraId="744025ED" w14:textId="77777777" w:rsidR="00704A52" w:rsidRDefault="00704A52" w:rsidP="00ED2F92">
            <w:pPr>
              <w:jc w:val="both"/>
              <w:rPr>
                <w:sz w:val="24"/>
                <w:szCs w:val="24"/>
              </w:rPr>
            </w:pPr>
            <w:r w:rsidRPr="00704A52">
              <w:rPr>
                <w:sz w:val="24"/>
                <w:szCs w:val="24"/>
              </w:rPr>
              <w:t>Tổ chức chuỗi hoạt động truyền thông hưởng ứng Ngày Sức khỏe toàn dân năm 2026</w:t>
            </w:r>
            <w:r>
              <w:rPr>
                <w:sz w:val="24"/>
                <w:szCs w:val="24"/>
              </w:rPr>
              <w:t>:</w:t>
            </w:r>
          </w:p>
          <w:p w14:paraId="5B3A1230" w14:textId="778D9DF5" w:rsidR="00ED2F92" w:rsidRDefault="00704A52" w:rsidP="00ED2F92">
            <w:pPr>
              <w:jc w:val="both"/>
              <w:rPr>
                <w:sz w:val="24"/>
                <w:szCs w:val="24"/>
              </w:rPr>
            </w:pPr>
            <w:r>
              <w:rPr>
                <w:sz w:val="24"/>
                <w:szCs w:val="24"/>
              </w:rPr>
              <w:t>- T</w:t>
            </w:r>
            <w:r w:rsidRPr="00704A52">
              <w:rPr>
                <w:sz w:val="24"/>
                <w:szCs w:val="24"/>
              </w:rPr>
              <w:t>riển khai đồng bộ các hình thức truyền thông trước, trong và sau ngày 07/4 trên các phương tiện thông tin đại chúng và nền tảng số; lan tỏa thông điệp, thu hút sự tham gia và hưởng ứng tích cực của người dân.</w:t>
            </w:r>
          </w:p>
          <w:p w14:paraId="74D04FB5" w14:textId="68A182DE" w:rsidR="00704A52" w:rsidRPr="00774EBA" w:rsidRDefault="00704A52" w:rsidP="00ED2F92">
            <w:pPr>
              <w:jc w:val="both"/>
              <w:rPr>
                <w:sz w:val="24"/>
                <w:szCs w:val="24"/>
              </w:rPr>
            </w:pPr>
            <w:r>
              <w:rPr>
                <w:sz w:val="24"/>
                <w:szCs w:val="24"/>
              </w:rPr>
              <w:t>- T</w:t>
            </w:r>
            <w:r w:rsidRPr="00704A52">
              <w:rPr>
                <w:sz w:val="24"/>
                <w:szCs w:val="24"/>
              </w:rPr>
              <w:t>hực hiện các chương trình truyền thông, hội thảo, tọa đàm chương trình sức khỏe trên truyền hình về giáo dục sức khỏe, góp phần nâng cao nhận thức và thay đổi hành vi của người dân</w:t>
            </w:r>
          </w:p>
        </w:tc>
      </w:tr>
    </w:tbl>
    <w:p w14:paraId="43EA6BD8" w14:textId="77777777" w:rsidR="00CD0094" w:rsidRDefault="00CD0094" w:rsidP="00CD3D09">
      <w:pPr>
        <w:pStyle w:val="Style1"/>
        <w:numPr>
          <w:ilvl w:val="0"/>
          <w:numId w:val="0"/>
        </w:numPr>
        <w:tabs>
          <w:tab w:val="clear" w:pos="851"/>
        </w:tabs>
        <w:spacing w:line="264" w:lineRule="auto"/>
        <w:ind w:right="-1"/>
        <w:rPr>
          <w:rFonts w:eastAsia="Times New Roman"/>
          <w:sz w:val="28"/>
          <w:szCs w:val="28"/>
        </w:rPr>
        <w:sectPr w:rsidR="00CD0094" w:rsidSect="00B11E08">
          <w:pgSz w:w="16838" w:h="11906" w:orient="landscape"/>
          <w:pgMar w:top="1701" w:right="1134" w:bottom="1134" w:left="1134" w:header="821" w:footer="0" w:gutter="0"/>
          <w:pgNumType w:start="1"/>
          <w:cols w:space="720"/>
          <w:titlePg/>
          <w:docGrid w:linePitch="360"/>
        </w:sectPr>
      </w:pPr>
    </w:p>
    <w:p w14:paraId="0600A187" w14:textId="77777777" w:rsidR="001020AB" w:rsidRDefault="001020AB" w:rsidP="00D06DE4">
      <w:pPr>
        <w:pStyle w:val="Style1"/>
        <w:numPr>
          <w:ilvl w:val="0"/>
          <w:numId w:val="0"/>
        </w:numPr>
        <w:tabs>
          <w:tab w:val="clear" w:pos="851"/>
        </w:tabs>
        <w:spacing w:line="264" w:lineRule="auto"/>
        <w:ind w:right="-1"/>
        <w:rPr>
          <w:rFonts w:eastAsia="Times New Roman"/>
          <w:sz w:val="28"/>
          <w:szCs w:val="28"/>
        </w:rPr>
      </w:pPr>
    </w:p>
    <w:p w14:paraId="65628656" w14:textId="3DA7B47C" w:rsidR="00657EB4" w:rsidRPr="001020AB" w:rsidRDefault="00657EB4" w:rsidP="00657EB4">
      <w:pPr>
        <w:pStyle w:val="Style1"/>
        <w:numPr>
          <w:ilvl w:val="0"/>
          <w:numId w:val="0"/>
        </w:numPr>
        <w:tabs>
          <w:tab w:val="clear" w:pos="851"/>
        </w:tabs>
        <w:spacing w:before="0" w:after="0" w:line="264" w:lineRule="auto"/>
        <w:ind w:right="-1"/>
        <w:jc w:val="center"/>
        <w:rPr>
          <w:rFonts w:eastAsia="Times New Roman"/>
          <w:b/>
          <w:bCs/>
          <w:sz w:val="28"/>
          <w:szCs w:val="28"/>
        </w:rPr>
      </w:pPr>
      <w:r w:rsidRPr="001020AB">
        <w:rPr>
          <w:rFonts w:eastAsia="Times New Roman"/>
          <w:b/>
          <w:bCs/>
          <w:sz w:val="28"/>
          <w:szCs w:val="28"/>
        </w:rPr>
        <w:t>Phụ lục</w:t>
      </w:r>
      <w:r>
        <w:rPr>
          <w:rFonts w:eastAsia="Times New Roman"/>
          <w:b/>
          <w:bCs/>
          <w:sz w:val="28"/>
          <w:szCs w:val="28"/>
        </w:rPr>
        <w:t xml:space="preserve"> II</w:t>
      </w:r>
    </w:p>
    <w:p w14:paraId="0FC870DB" w14:textId="30595D43" w:rsidR="00657EB4" w:rsidRDefault="00657EB4" w:rsidP="00657EB4">
      <w:pPr>
        <w:pStyle w:val="Style1"/>
        <w:numPr>
          <w:ilvl w:val="0"/>
          <w:numId w:val="0"/>
        </w:numPr>
        <w:tabs>
          <w:tab w:val="clear" w:pos="851"/>
        </w:tabs>
        <w:spacing w:before="0" w:after="0" w:line="264" w:lineRule="auto"/>
        <w:ind w:right="-1"/>
        <w:jc w:val="center"/>
        <w:rPr>
          <w:rFonts w:eastAsia="Times New Roman"/>
          <w:b/>
          <w:bCs/>
          <w:sz w:val="28"/>
          <w:szCs w:val="28"/>
        </w:rPr>
      </w:pPr>
      <w:r>
        <w:rPr>
          <w:rFonts w:eastAsia="Times New Roman"/>
          <w:b/>
          <w:bCs/>
          <w:sz w:val="28"/>
          <w:szCs w:val="28"/>
        </w:rPr>
        <w:t>DANH SÁCH</w:t>
      </w:r>
      <w:r w:rsidRPr="00657EB4">
        <w:rPr>
          <w:rFonts w:eastAsia="Times New Roman"/>
          <w:b/>
          <w:bCs/>
          <w:sz w:val="28"/>
          <w:szCs w:val="28"/>
        </w:rPr>
        <w:t xml:space="preserve"> BỆNH VIỆN</w:t>
      </w:r>
      <w:r>
        <w:rPr>
          <w:rFonts w:eastAsia="Times New Roman"/>
          <w:b/>
          <w:bCs/>
          <w:sz w:val="28"/>
          <w:szCs w:val="28"/>
        </w:rPr>
        <w:br/>
      </w:r>
      <w:r w:rsidRPr="00657EB4">
        <w:rPr>
          <w:rFonts w:eastAsia="Times New Roman"/>
          <w:b/>
          <w:bCs/>
          <w:sz w:val="28"/>
          <w:szCs w:val="28"/>
        </w:rPr>
        <w:t>TỔ CHỨC HOẠT ĐỘNG KHÁM, TẦM SOÁT MIỄN PHÍ</w:t>
      </w:r>
    </w:p>
    <w:p w14:paraId="2B51AC69" w14:textId="774FFF8C" w:rsidR="00657EB4" w:rsidRPr="00646502" w:rsidRDefault="00657EB4" w:rsidP="00657EB4">
      <w:pPr>
        <w:pStyle w:val="Style1"/>
        <w:numPr>
          <w:ilvl w:val="0"/>
          <w:numId w:val="0"/>
        </w:numPr>
        <w:tabs>
          <w:tab w:val="clear" w:pos="851"/>
        </w:tabs>
        <w:spacing w:before="0" w:after="0" w:line="264" w:lineRule="auto"/>
        <w:ind w:right="-1"/>
        <w:jc w:val="center"/>
        <w:rPr>
          <w:rFonts w:eastAsia="Times New Roman"/>
          <w:b/>
          <w:bCs/>
          <w:sz w:val="28"/>
          <w:szCs w:val="28"/>
        </w:rPr>
      </w:pPr>
      <w:r w:rsidRPr="00657EB4">
        <w:rPr>
          <w:rFonts w:eastAsia="Times New Roman"/>
          <w:b/>
          <w:bCs/>
          <w:sz w:val="28"/>
          <w:szCs w:val="28"/>
        </w:rPr>
        <w:t>TRÊN ĐỊA BÀN THÀNH PHỐ HỒ CHÍ MINH</w:t>
      </w:r>
    </w:p>
    <w:p w14:paraId="179E2C58" w14:textId="16CCF689" w:rsidR="00657EB4" w:rsidRPr="002229DB" w:rsidRDefault="00657EB4" w:rsidP="00657EB4">
      <w:pPr>
        <w:pStyle w:val="Style1"/>
        <w:numPr>
          <w:ilvl w:val="0"/>
          <w:numId w:val="0"/>
        </w:numPr>
        <w:tabs>
          <w:tab w:val="clear" w:pos="851"/>
        </w:tabs>
        <w:spacing w:after="240" w:line="264" w:lineRule="auto"/>
        <w:jc w:val="center"/>
        <w:rPr>
          <w:rFonts w:eastAsia="Times New Roman"/>
          <w:i/>
          <w:iCs/>
          <w:sz w:val="28"/>
          <w:szCs w:val="28"/>
        </w:rPr>
      </w:pPr>
      <w:r w:rsidRPr="00646502">
        <w:rPr>
          <w:rFonts w:eastAsia="Times New Roman"/>
          <w:i/>
          <w:iCs/>
          <w:sz w:val="28"/>
          <w:szCs w:val="28"/>
        </w:rPr>
        <w:t xml:space="preserve">(Kèm theo Kế hoạch số   </w:t>
      </w:r>
      <w:r w:rsidR="008036C3">
        <w:rPr>
          <w:rFonts w:eastAsia="Times New Roman"/>
          <w:i/>
          <w:iCs/>
          <w:sz w:val="28"/>
          <w:szCs w:val="28"/>
        </w:rPr>
        <w:t xml:space="preserve">   </w:t>
      </w:r>
      <w:r w:rsidRPr="00646502">
        <w:rPr>
          <w:rFonts w:eastAsia="Times New Roman"/>
          <w:i/>
          <w:iCs/>
          <w:sz w:val="28"/>
          <w:szCs w:val="28"/>
        </w:rPr>
        <w:t xml:space="preserve">   /KH-UBND ngày    tháng    năm 2026 của</w:t>
      </w:r>
      <w:r>
        <w:rPr>
          <w:rFonts w:eastAsia="Times New Roman"/>
          <w:i/>
          <w:iCs/>
          <w:sz w:val="28"/>
          <w:szCs w:val="28"/>
        </w:rPr>
        <w:br/>
      </w:r>
      <w:r w:rsidRPr="00646502">
        <w:rPr>
          <w:rFonts w:eastAsia="Times New Roman"/>
          <w:i/>
          <w:iCs/>
          <w:sz w:val="28"/>
          <w:szCs w:val="28"/>
        </w:rPr>
        <w:t>Ủy ban nhân dân Thành phố</w:t>
      </w:r>
      <w:r>
        <w:rPr>
          <w:rFonts w:eastAsia="Times New Roman"/>
          <w:i/>
          <w:iCs/>
          <w:sz w:val="28"/>
          <w:szCs w:val="28"/>
        </w:rPr>
        <w:t xml:space="preserve"> Hồ Chí Minh</w:t>
      </w:r>
      <w:r w:rsidRPr="00646502">
        <w:rPr>
          <w:rFonts w:eastAsia="Times New Roman"/>
          <w:i/>
          <w:iCs/>
          <w:sz w:val="28"/>
          <w:szCs w:val="28"/>
        </w:rPr>
        <w:t>)</w:t>
      </w:r>
    </w:p>
    <w:p w14:paraId="5D6ACDB5" w14:textId="77777777" w:rsidR="00657EB4" w:rsidRDefault="00657EB4" w:rsidP="00D06DE4">
      <w:pPr>
        <w:pStyle w:val="Style1"/>
        <w:numPr>
          <w:ilvl w:val="0"/>
          <w:numId w:val="0"/>
        </w:numPr>
        <w:tabs>
          <w:tab w:val="clear" w:pos="851"/>
        </w:tabs>
        <w:spacing w:line="264" w:lineRule="auto"/>
        <w:ind w:right="-1"/>
      </w:pPr>
    </w:p>
    <w:p w14:paraId="36E833E0" w14:textId="047025E7" w:rsidR="00657EB4" w:rsidRPr="0073548B" w:rsidRDefault="00657EB4" w:rsidP="00D06DE4">
      <w:pPr>
        <w:pStyle w:val="Style1"/>
        <w:numPr>
          <w:ilvl w:val="0"/>
          <w:numId w:val="0"/>
        </w:numPr>
        <w:tabs>
          <w:tab w:val="clear" w:pos="851"/>
        </w:tabs>
        <w:spacing w:line="264" w:lineRule="auto"/>
        <w:ind w:right="-1"/>
        <w:rPr>
          <w:color w:val="EE0000"/>
        </w:rPr>
      </w:pPr>
      <w:r w:rsidRPr="0073548B">
        <w:rPr>
          <w:color w:val="EE0000"/>
        </w:rPr>
        <w:t>các bệnh viện đa khoa và chuyên khoa trên địa bàn Thành phố Hồ Chí Minh tổ chức hoạt động khám, tầm soát miễn phí</w:t>
      </w:r>
    </w:p>
    <w:p w14:paraId="68FD15F7" w14:textId="77777777" w:rsidR="0051289A" w:rsidRDefault="0051289A" w:rsidP="00D06DE4">
      <w:pPr>
        <w:pStyle w:val="Style1"/>
        <w:numPr>
          <w:ilvl w:val="0"/>
          <w:numId w:val="0"/>
        </w:numPr>
        <w:tabs>
          <w:tab w:val="clear" w:pos="851"/>
        </w:tabs>
        <w:spacing w:line="264" w:lineRule="auto"/>
        <w:ind w:right="-1"/>
      </w:pPr>
    </w:p>
    <w:p w14:paraId="5871F41C" w14:textId="3E7A90FB" w:rsidR="0051289A" w:rsidRPr="00CD3D09" w:rsidRDefault="0051289A" w:rsidP="007C1BB5">
      <w:pPr>
        <w:pStyle w:val="Style1"/>
        <w:numPr>
          <w:ilvl w:val="0"/>
          <w:numId w:val="0"/>
        </w:numPr>
        <w:tabs>
          <w:tab w:val="clear" w:pos="851"/>
        </w:tabs>
        <w:spacing w:line="264" w:lineRule="auto"/>
        <w:ind w:right="-1" w:firstLine="567"/>
        <w:rPr>
          <w:rFonts w:eastAsia="Times New Roman"/>
          <w:sz w:val="28"/>
          <w:szCs w:val="28"/>
        </w:rPr>
      </w:pPr>
      <w:r w:rsidRPr="007C1BB5">
        <w:rPr>
          <w:b/>
          <w:bCs/>
        </w:rPr>
        <w:t>*Ghi chú:</w:t>
      </w:r>
      <w:r>
        <w:t xml:space="preserve"> Danh sách </w:t>
      </w:r>
      <w:r w:rsidR="00884A74">
        <w:t xml:space="preserve">trên là </w:t>
      </w:r>
      <w:r>
        <w:t>dự kiến</w:t>
      </w:r>
      <w:r w:rsidR="007C1BB5">
        <w:t xml:space="preserve">; </w:t>
      </w:r>
      <w:r w:rsidRPr="0051289A">
        <w:t xml:space="preserve">các </w:t>
      </w:r>
      <w:r>
        <w:t xml:space="preserve">Bệnh viện đa khoa, Bệnh viện chuyên khoa </w:t>
      </w:r>
      <w:r w:rsidRPr="0051289A">
        <w:t xml:space="preserve">tham gia </w:t>
      </w:r>
      <w:r>
        <w:t xml:space="preserve">khám, tầm soát </w:t>
      </w:r>
      <w:r w:rsidRPr="0051289A">
        <w:t>sẽ tiếp tục được cập nhật, bổ sung theo tình hình thực tế.</w:t>
      </w:r>
    </w:p>
    <w:sectPr w:rsidR="0051289A" w:rsidRPr="00CD3D09" w:rsidSect="00774EBA">
      <w:pgSz w:w="11906" w:h="16838"/>
      <w:pgMar w:top="1134" w:right="1134" w:bottom="1134" w:left="1701" w:header="425"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45EEC" w14:textId="77777777" w:rsidR="00734C63" w:rsidRDefault="00734C63">
      <w:r>
        <w:separator/>
      </w:r>
    </w:p>
  </w:endnote>
  <w:endnote w:type="continuationSeparator" w:id="0">
    <w:p w14:paraId="7D4F8424" w14:textId="77777777" w:rsidR="00734C63" w:rsidRDefault="00734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VnTime">
    <w:altName w:val="Times New Roman"/>
    <w:panose1 w:val="020B0604020202020204"/>
    <w:charset w:val="00"/>
    <w:family w:val="swiss"/>
    <w:pitch w:val="variable"/>
    <w:sig w:usb0="00000003" w:usb1="00000000" w:usb2="00000000" w:usb3="00000000" w:csb0="00000001" w:csb1="00000000"/>
  </w:font>
  <w:font w:name="TimesNewRomanPSMT">
    <w:altName w:val="Times New Roman"/>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3578A" w14:textId="77777777" w:rsidR="00734C63" w:rsidRDefault="00734C63">
      <w:pPr>
        <w:spacing w:before="0" w:after="0"/>
      </w:pPr>
      <w:r>
        <w:separator/>
      </w:r>
    </w:p>
  </w:footnote>
  <w:footnote w:type="continuationSeparator" w:id="0">
    <w:p w14:paraId="1904316A" w14:textId="77777777" w:rsidR="00734C63" w:rsidRDefault="00734C6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6755257"/>
      <w:docPartObj>
        <w:docPartGallery w:val="Page Numbers (Top of Page)"/>
        <w:docPartUnique/>
      </w:docPartObj>
    </w:sdtPr>
    <w:sdtEndPr>
      <w:rPr>
        <w:noProof/>
      </w:rPr>
    </w:sdtEndPr>
    <w:sdtContent>
      <w:p w14:paraId="2576066D" w14:textId="60B98FF6" w:rsidR="00C056F7" w:rsidRDefault="008A2195" w:rsidP="00B11E08">
        <w:pPr>
          <w:pStyle w:val="Header"/>
          <w:jc w:val="center"/>
        </w:pPr>
        <w:r>
          <w:fldChar w:fldCharType="begin"/>
        </w:r>
        <w:r>
          <w:instrText xml:space="preserve"> PAGE   \* MERGEFORMAT </w:instrText>
        </w:r>
        <w:r>
          <w:fldChar w:fldCharType="separate"/>
        </w:r>
        <w:r w:rsidR="003B078E">
          <w:rPr>
            <w:noProof/>
          </w:rPr>
          <w:t>4</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2023F"/>
    <w:multiLevelType w:val="hybridMultilevel"/>
    <w:tmpl w:val="B1F2FDFC"/>
    <w:lvl w:ilvl="0" w:tplc="9F983A7A">
      <w:start w:val="1"/>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4AAE4406"/>
    <w:multiLevelType w:val="hybridMultilevel"/>
    <w:tmpl w:val="CFCAFE9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5AD86118"/>
    <w:multiLevelType w:val="hybridMultilevel"/>
    <w:tmpl w:val="A5DC5B3E"/>
    <w:lvl w:ilvl="0" w:tplc="DB1EBC42">
      <w:numFmt w:val="bullet"/>
      <w:pStyle w:val="-"/>
      <w:lvlText w:val="-"/>
      <w:lvlJc w:val="left"/>
      <w:pPr>
        <w:ind w:left="1070"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881018814">
    <w:abstractNumId w:val="2"/>
  </w:num>
  <w:num w:numId="2" w16cid:durableId="426006873">
    <w:abstractNumId w:val="0"/>
  </w:num>
  <w:num w:numId="3" w16cid:durableId="247886482">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defaultTabStop w:val="720"/>
  <w:drawingGridHorizontalSpacing w:val="130"/>
  <w:displayHorizontalDrawingGridEvery w:val="0"/>
  <w:displayVertic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E02"/>
    <w:rsid w:val="000008DD"/>
    <w:rsid w:val="000072C7"/>
    <w:rsid w:val="000077FF"/>
    <w:rsid w:val="00010E97"/>
    <w:rsid w:val="00011FDD"/>
    <w:rsid w:val="000135D9"/>
    <w:rsid w:val="00021AED"/>
    <w:rsid w:val="00024186"/>
    <w:rsid w:val="00040405"/>
    <w:rsid w:val="00047F75"/>
    <w:rsid w:val="000529E5"/>
    <w:rsid w:val="00066288"/>
    <w:rsid w:val="00082814"/>
    <w:rsid w:val="00083466"/>
    <w:rsid w:val="0009302D"/>
    <w:rsid w:val="00094573"/>
    <w:rsid w:val="00097733"/>
    <w:rsid w:val="000A1186"/>
    <w:rsid w:val="000A1D07"/>
    <w:rsid w:val="000A7AB7"/>
    <w:rsid w:val="000B27A9"/>
    <w:rsid w:val="000B68DD"/>
    <w:rsid w:val="000C3AF1"/>
    <w:rsid w:val="000C69D2"/>
    <w:rsid w:val="000C79BD"/>
    <w:rsid w:val="000D487E"/>
    <w:rsid w:val="000D4DE0"/>
    <w:rsid w:val="000E5E76"/>
    <w:rsid w:val="000F0D9E"/>
    <w:rsid w:val="000F3AC4"/>
    <w:rsid w:val="000F3C7D"/>
    <w:rsid w:val="000F571E"/>
    <w:rsid w:val="000F633E"/>
    <w:rsid w:val="001020AB"/>
    <w:rsid w:val="0010683A"/>
    <w:rsid w:val="001121BB"/>
    <w:rsid w:val="00117E2D"/>
    <w:rsid w:val="00131AEC"/>
    <w:rsid w:val="001416D4"/>
    <w:rsid w:val="0014485A"/>
    <w:rsid w:val="00145170"/>
    <w:rsid w:val="00161BFD"/>
    <w:rsid w:val="001632F6"/>
    <w:rsid w:val="0017728D"/>
    <w:rsid w:val="00180AB2"/>
    <w:rsid w:val="0018199E"/>
    <w:rsid w:val="00183193"/>
    <w:rsid w:val="00187D05"/>
    <w:rsid w:val="001B2345"/>
    <w:rsid w:val="001B749B"/>
    <w:rsid w:val="001C14DA"/>
    <w:rsid w:val="001C47C6"/>
    <w:rsid w:val="001C723B"/>
    <w:rsid w:val="001D1B10"/>
    <w:rsid w:val="001D5CE0"/>
    <w:rsid w:val="001E7F8A"/>
    <w:rsid w:val="001F14F3"/>
    <w:rsid w:val="001F1B5D"/>
    <w:rsid w:val="00211382"/>
    <w:rsid w:val="002229DB"/>
    <w:rsid w:val="00226CBD"/>
    <w:rsid w:val="00237AC9"/>
    <w:rsid w:val="002410FE"/>
    <w:rsid w:val="00242A8E"/>
    <w:rsid w:val="002439B0"/>
    <w:rsid w:val="002548B7"/>
    <w:rsid w:val="00273751"/>
    <w:rsid w:val="00277BDE"/>
    <w:rsid w:val="00282A4D"/>
    <w:rsid w:val="0028751B"/>
    <w:rsid w:val="002922E5"/>
    <w:rsid w:val="002C7596"/>
    <w:rsid w:val="002C761A"/>
    <w:rsid w:val="002E0B1F"/>
    <w:rsid w:val="00305F45"/>
    <w:rsid w:val="00316317"/>
    <w:rsid w:val="00317F82"/>
    <w:rsid w:val="00322BAA"/>
    <w:rsid w:val="003237DB"/>
    <w:rsid w:val="003354C1"/>
    <w:rsid w:val="00351006"/>
    <w:rsid w:val="003602D3"/>
    <w:rsid w:val="0038102C"/>
    <w:rsid w:val="00381DCD"/>
    <w:rsid w:val="00381F93"/>
    <w:rsid w:val="00394AA5"/>
    <w:rsid w:val="00395578"/>
    <w:rsid w:val="003A1A2F"/>
    <w:rsid w:val="003B0672"/>
    <w:rsid w:val="003B078E"/>
    <w:rsid w:val="003B58EF"/>
    <w:rsid w:val="003C3493"/>
    <w:rsid w:val="003C51EE"/>
    <w:rsid w:val="003D2678"/>
    <w:rsid w:val="003D7536"/>
    <w:rsid w:val="003E127C"/>
    <w:rsid w:val="003F1443"/>
    <w:rsid w:val="004019AA"/>
    <w:rsid w:val="00412850"/>
    <w:rsid w:val="00425F1F"/>
    <w:rsid w:val="00426912"/>
    <w:rsid w:val="00435CF7"/>
    <w:rsid w:val="00440831"/>
    <w:rsid w:val="00450794"/>
    <w:rsid w:val="004537F2"/>
    <w:rsid w:val="004B3C35"/>
    <w:rsid w:val="004C0F6A"/>
    <w:rsid w:val="004D3594"/>
    <w:rsid w:val="004F19D4"/>
    <w:rsid w:val="004F42F0"/>
    <w:rsid w:val="004F48A3"/>
    <w:rsid w:val="00500474"/>
    <w:rsid w:val="00501405"/>
    <w:rsid w:val="0051209E"/>
    <w:rsid w:val="0051289A"/>
    <w:rsid w:val="0051691C"/>
    <w:rsid w:val="0052161F"/>
    <w:rsid w:val="0053138F"/>
    <w:rsid w:val="00542B31"/>
    <w:rsid w:val="00553446"/>
    <w:rsid w:val="00562823"/>
    <w:rsid w:val="0057036B"/>
    <w:rsid w:val="00591DFB"/>
    <w:rsid w:val="00593914"/>
    <w:rsid w:val="0059394C"/>
    <w:rsid w:val="00593A08"/>
    <w:rsid w:val="00596EA5"/>
    <w:rsid w:val="005A558A"/>
    <w:rsid w:val="005A6371"/>
    <w:rsid w:val="005C466C"/>
    <w:rsid w:val="005D37A0"/>
    <w:rsid w:val="005E1553"/>
    <w:rsid w:val="005E3B19"/>
    <w:rsid w:val="005E4B6D"/>
    <w:rsid w:val="005F130C"/>
    <w:rsid w:val="00600EB1"/>
    <w:rsid w:val="00612A06"/>
    <w:rsid w:val="00634BAC"/>
    <w:rsid w:val="00634E4F"/>
    <w:rsid w:val="00636600"/>
    <w:rsid w:val="00642908"/>
    <w:rsid w:val="00646502"/>
    <w:rsid w:val="00651F8F"/>
    <w:rsid w:val="006564F6"/>
    <w:rsid w:val="006570DB"/>
    <w:rsid w:val="00657EB4"/>
    <w:rsid w:val="006808BD"/>
    <w:rsid w:val="006858A4"/>
    <w:rsid w:val="00686C57"/>
    <w:rsid w:val="006B02FC"/>
    <w:rsid w:val="006B0E65"/>
    <w:rsid w:val="006B1E2E"/>
    <w:rsid w:val="006C1400"/>
    <w:rsid w:val="006C477A"/>
    <w:rsid w:val="006F194F"/>
    <w:rsid w:val="006F5CB3"/>
    <w:rsid w:val="00704A52"/>
    <w:rsid w:val="0072468F"/>
    <w:rsid w:val="00725EBE"/>
    <w:rsid w:val="00734C63"/>
    <w:rsid w:val="007351A9"/>
    <w:rsid w:val="0073548B"/>
    <w:rsid w:val="007360CA"/>
    <w:rsid w:val="00740242"/>
    <w:rsid w:val="00741F02"/>
    <w:rsid w:val="00742A2F"/>
    <w:rsid w:val="00742E02"/>
    <w:rsid w:val="00755249"/>
    <w:rsid w:val="0076503B"/>
    <w:rsid w:val="00767946"/>
    <w:rsid w:val="00774671"/>
    <w:rsid w:val="00774EBA"/>
    <w:rsid w:val="007A7AF6"/>
    <w:rsid w:val="007B05DA"/>
    <w:rsid w:val="007C1BB5"/>
    <w:rsid w:val="007C42B0"/>
    <w:rsid w:val="007C564C"/>
    <w:rsid w:val="007C7004"/>
    <w:rsid w:val="007C775B"/>
    <w:rsid w:val="007D23D1"/>
    <w:rsid w:val="007D440F"/>
    <w:rsid w:val="007D7974"/>
    <w:rsid w:val="007E2F5D"/>
    <w:rsid w:val="007E6E5C"/>
    <w:rsid w:val="00801C18"/>
    <w:rsid w:val="008036C3"/>
    <w:rsid w:val="008051F3"/>
    <w:rsid w:val="00813403"/>
    <w:rsid w:val="00817F23"/>
    <w:rsid w:val="00822BCA"/>
    <w:rsid w:val="00824901"/>
    <w:rsid w:val="0084616C"/>
    <w:rsid w:val="00846858"/>
    <w:rsid w:val="00855F4F"/>
    <w:rsid w:val="0086721B"/>
    <w:rsid w:val="00873442"/>
    <w:rsid w:val="00874D39"/>
    <w:rsid w:val="00880EFB"/>
    <w:rsid w:val="0088397B"/>
    <w:rsid w:val="00884A74"/>
    <w:rsid w:val="0088711F"/>
    <w:rsid w:val="00893D2F"/>
    <w:rsid w:val="00894C54"/>
    <w:rsid w:val="008A2195"/>
    <w:rsid w:val="008B3188"/>
    <w:rsid w:val="008C3395"/>
    <w:rsid w:val="008C7F90"/>
    <w:rsid w:val="008D5F51"/>
    <w:rsid w:val="008D7F6E"/>
    <w:rsid w:val="008E0472"/>
    <w:rsid w:val="008E76CA"/>
    <w:rsid w:val="008F1305"/>
    <w:rsid w:val="008F16A0"/>
    <w:rsid w:val="008F2C4A"/>
    <w:rsid w:val="008F3EB2"/>
    <w:rsid w:val="008F3EE8"/>
    <w:rsid w:val="008F73FB"/>
    <w:rsid w:val="00907385"/>
    <w:rsid w:val="00910704"/>
    <w:rsid w:val="009166D0"/>
    <w:rsid w:val="00932445"/>
    <w:rsid w:val="00935C33"/>
    <w:rsid w:val="009610DE"/>
    <w:rsid w:val="00967BFD"/>
    <w:rsid w:val="00981704"/>
    <w:rsid w:val="00983CDD"/>
    <w:rsid w:val="00984AB3"/>
    <w:rsid w:val="00993CA5"/>
    <w:rsid w:val="00994C22"/>
    <w:rsid w:val="009A41A6"/>
    <w:rsid w:val="009B50C2"/>
    <w:rsid w:val="009B62EC"/>
    <w:rsid w:val="009C5202"/>
    <w:rsid w:val="009C5691"/>
    <w:rsid w:val="009C744F"/>
    <w:rsid w:val="009D5663"/>
    <w:rsid w:val="009D56C0"/>
    <w:rsid w:val="009E31AA"/>
    <w:rsid w:val="009E5712"/>
    <w:rsid w:val="009E655A"/>
    <w:rsid w:val="009F1C97"/>
    <w:rsid w:val="009F27F8"/>
    <w:rsid w:val="009F60BF"/>
    <w:rsid w:val="00A10922"/>
    <w:rsid w:val="00A13F0C"/>
    <w:rsid w:val="00A24104"/>
    <w:rsid w:val="00A27845"/>
    <w:rsid w:val="00A27CBF"/>
    <w:rsid w:val="00A43CEF"/>
    <w:rsid w:val="00A4608F"/>
    <w:rsid w:val="00A51D87"/>
    <w:rsid w:val="00A52AB5"/>
    <w:rsid w:val="00A55147"/>
    <w:rsid w:val="00A770EA"/>
    <w:rsid w:val="00A879AA"/>
    <w:rsid w:val="00A96011"/>
    <w:rsid w:val="00AA0F74"/>
    <w:rsid w:val="00AA7C53"/>
    <w:rsid w:val="00AB39C8"/>
    <w:rsid w:val="00AB424E"/>
    <w:rsid w:val="00AB69DE"/>
    <w:rsid w:val="00AB7E16"/>
    <w:rsid w:val="00AC4DF8"/>
    <w:rsid w:val="00AC4ED9"/>
    <w:rsid w:val="00AE453E"/>
    <w:rsid w:val="00AF1758"/>
    <w:rsid w:val="00AF4C9E"/>
    <w:rsid w:val="00B01AA3"/>
    <w:rsid w:val="00B0494B"/>
    <w:rsid w:val="00B11753"/>
    <w:rsid w:val="00B11E08"/>
    <w:rsid w:val="00B14902"/>
    <w:rsid w:val="00B17AD8"/>
    <w:rsid w:val="00B2201B"/>
    <w:rsid w:val="00B24343"/>
    <w:rsid w:val="00B25D04"/>
    <w:rsid w:val="00B26884"/>
    <w:rsid w:val="00B35D75"/>
    <w:rsid w:val="00B438D5"/>
    <w:rsid w:val="00B51A59"/>
    <w:rsid w:val="00B6177F"/>
    <w:rsid w:val="00B67967"/>
    <w:rsid w:val="00B73A40"/>
    <w:rsid w:val="00B755B1"/>
    <w:rsid w:val="00B871DD"/>
    <w:rsid w:val="00B916E4"/>
    <w:rsid w:val="00B96780"/>
    <w:rsid w:val="00BA1FB2"/>
    <w:rsid w:val="00BA5886"/>
    <w:rsid w:val="00BB3F55"/>
    <w:rsid w:val="00BB5193"/>
    <w:rsid w:val="00BB6DC7"/>
    <w:rsid w:val="00BB7887"/>
    <w:rsid w:val="00BC106D"/>
    <w:rsid w:val="00BC1953"/>
    <w:rsid w:val="00BC2572"/>
    <w:rsid w:val="00BC7A60"/>
    <w:rsid w:val="00BD1B9D"/>
    <w:rsid w:val="00BD2ED9"/>
    <w:rsid w:val="00BD64DF"/>
    <w:rsid w:val="00BE1A8B"/>
    <w:rsid w:val="00C056F7"/>
    <w:rsid w:val="00C1767E"/>
    <w:rsid w:val="00C24F61"/>
    <w:rsid w:val="00C32A87"/>
    <w:rsid w:val="00C34381"/>
    <w:rsid w:val="00C402C6"/>
    <w:rsid w:val="00C406F4"/>
    <w:rsid w:val="00C42EE7"/>
    <w:rsid w:val="00C43379"/>
    <w:rsid w:val="00C5408F"/>
    <w:rsid w:val="00C60BD0"/>
    <w:rsid w:val="00C61077"/>
    <w:rsid w:val="00C61A7C"/>
    <w:rsid w:val="00C84302"/>
    <w:rsid w:val="00C86725"/>
    <w:rsid w:val="00C95C4C"/>
    <w:rsid w:val="00CA0180"/>
    <w:rsid w:val="00CB000E"/>
    <w:rsid w:val="00CB344B"/>
    <w:rsid w:val="00CC15B0"/>
    <w:rsid w:val="00CC337D"/>
    <w:rsid w:val="00CC6F63"/>
    <w:rsid w:val="00CC7138"/>
    <w:rsid w:val="00CD0094"/>
    <w:rsid w:val="00CD3D09"/>
    <w:rsid w:val="00CE5F49"/>
    <w:rsid w:val="00CE6533"/>
    <w:rsid w:val="00D00FA4"/>
    <w:rsid w:val="00D0164B"/>
    <w:rsid w:val="00D068A5"/>
    <w:rsid w:val="00D06DE4"/>
    <w:rsid w:val="00D06FE7"/>
    <w:rsid w:val="00D21834"/>
    <w:rsid w:val="00D23C9C"/>
    <w:rsid w:val="00D261A5"/>
    <w:rsid w:val="00D31479"/>
    <w:rsid w:val="00D32620"/>
    <w:rsid w:val="00D36723"/>
    <w:rsid w:val="00D43A6D"/>
    <w:rsid w:val="00D513DA"/>
    <w:rsid w:val="00D52D8D"/>
    <w:rsid w:val="00D56718"/>
    <w:rsid w:val="00D6532D"/>
    <w:rsid w:val="00D71C95"/>
    <w:rsid w:val="00D967F5"/>
    <w:rsid w:val="00DA2E44"/>
    <w:rsid w:val="00DA6EE0"/>
    <w:rsid w:val="00DB2570"/>
    <w:rsid w:val="00DC2828"/>
    <w:rsid w:val="00DD3930"/>
    <w:rsid w:val="00DE2D00"/>
    <w:rsid w:val="00DE65B1"/>
    <w:rsid w:val="00DE7D17"/>
    <w:rsid w:val="00E015B5"/>
    <w:rsid w:val="00E021D9"/>
    <w:rsid w:val="00E12390"/>
    <w:rsid w:val="00E15508"/>
    <w:rsid w:val="00E203FA"/>
    <w:rsid w:val="00E2493C"/>
    <w:rsid w:val="00E45E05"/>
    <w:rsid w:val="00E50E0A"/>
    <w:rsid w:val="00E55E31"/>
    <w:rsid w:val="00E618CC"/>
    <w:rsid w:val="00E61D0D"/>
    <w:rsid w:val="00E65ECC"/>
    <w:rsid w:val="00E73E47"/>
    <w:rsid w:val="00E80015"/>
    <w:rsid w:val="00E81FC9"/>
    <w:rsid w:val="00E8747C"/>
    <w:rsid w:val="00EA6DDD"/>
    <w:rsid w:val="00EB2507"/>
    <w:rsid w:val="00EB5CD8"/>
    <w:rsid w:val="00ED2F92"/>
    <w:rsid w:val="00EE21DE"/>
    <w:rsid w:val="00EE5CA2"/>
    <w:rsid w:val="00EF40FB"/>
    <w:rsid w:val="00EF4B5E"/>
    <w:rsid w:val="00EF724C"/>
    <w:rsid w:val="00EF7CBA"/>
    <w:rsid w:val="00F11F57"/>
    <w:rsid w:val="00F15F8B"/>
    <w:rsid w:val="00F25F83"/>
    <w:rsid w:val="00F341AF"/>
    <w:rsid w:val="00F35755"/>
    <w:rsid w:val="00F365D9"/>
    <w:rsid w:val="00F379F9"/>
    <w:rsid w:val="00F44493"/>
    <w:rsid w:val="00F52020"/>
    <w:rsid w:val="00F56FD9"/>
    <w:rsid w:val="00F6212C"/>
    <w:rsid w:val="00F630F2"/>
    <w:rsid w:val="00F830F1"/>
    <w:rsid w:val="00F8603E"/>
    <w:rsid w:val="00F931C3"/>
    <w:rsid w:val="00F93718"/>
    <w:rsid w:val="00FA200F"/>
    <w:rsid w:val="00FA5B56"/>
    <w:rsid w:val="00FC568C"/>
    <w:rsid w:val="00FD244A"/>
    <w:rsid w:val="00FD6EC2"/>
    <w:rsid w:val="00FD781A"/>
    <w:rsid w:val="00FE3C04"/>
    <w:rsid w:val="00FE41E0"/>
    <w:rsid w:val="00FF0874"/>
    <w:rsid w:val="00FF5103"/>
    <w:rsid w:val="00FF7C1E"/>
    <w:rsid w:val="12782BC8"/>
    <w:rsid w:val="13F83651"/>
    <w:rsid w:val="2E2E2A8B"/>
    <w:rsid w:val="43363C6C"/>
    <w:rsid w:val="535B2E50"/>
    <w:rsid w:val="64E7729A"/>
    <w:rsid w:val="723465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467D416"/>
  <w15:docId w15:val="{06F0F48E-F6D7-4F19-AE24-6B0DCE5F6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pPr>
    <w:rPr>
      <w:rFonts w:ascii="Times New Roman" w:eastAsia="Calibri" w:hAnsi="Times New Roman" w:cs="Times New Roman"/>
      <w:color w:val="000000"/>
      <w:sz w:val="26"/>
      <w:szCs w:val="26"/>
    </w:rPr>
  </w:style>
  <w:style w:type="paragraph" w:styleId="Heading2">
    <w:name w:val="heading 2"/>
    <w:basedOn w:val="Normal"/>
    <w:link w:val="Heading2Char"/>
    <w:uiPriority w:val="9"/>
    <w:qFormat/>
    <w:pPr>
      <w:spacing w:before="100" w:beforeAutospacing="1" w:after="100" w:afterAutospacing="1"/>
      <w:outlineLvl w:val="1"/>
    </w:pPr>
    <w:rPr>
      <w:rFonts w:eastAsia="Times New Roman"/>
      <w:b/>
      <w:bCs/>
      <w:color w:val="auto"/>
      <w:sz w:val="36"/>
      <w:szCs w:val="36"/>
    </w:rPr>
  </w:style>
  <w:style w:type="paragraph" w:styleId="Heading3">
    <w:name w:val="heading 3"/>
    <w:basedOn w:val="Normal"/>
    <w:next w:val="Normal"/>
    <w:link w:val="Heading3Char"/>
    <w:uiPriority w:val="9"/>
    <w:semiHidden/>
    <w:unhideWhenUsed/>
    <w:qFormat/>
    <w:rsid w:val="009166D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before="0" w:after="0"/>
    </w:pPr>
    <w:rPr>
      <w:rFonts w:ascii="Tahoma" w:hAnsi="Tahoma" w:cs="Tahoma"/>
      <w:sz w:val="16"/>
      <w:szCs w:val="16"/>
    </w:rPr>
  </w:style>
  <w:style w:type="paragraph" w:styleId="BodyText">
    <w:name w:val="Body Text"/>
    <w:basedOn w:val="Normal"/>
    <w:link w:val="BodyTextChar"/>
    <w:uiPriority w:val="99"/>
    <w:unhideWhenUsed/>
    <w:qFormat/>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before="0" w:after="0"/>
    </w:pPr>
    <w:rPr>
      <w:rFonts w:ascii="VNI-Times" w:eastAsia="Times New Roman" w:hAnsi="VNI-Times"/>
      <w:sz w:val="20"/>
      <w:szCs w:val="20"/>
    </w:rPr>
  </w:style>
  <w:style w:type="paragraph" w:styleId="Footer">
    <w:name w:val="footer"/>
    <w:basedOn w:val="Normal"/>
    <w:link w:val="FooterChar"/>
    <w:uiPriority w:val="99"/>
    <w:unhideWhenUsed/>
    <w:qFormat/>
    <w:pPr>
      <w:tabs>
        <w:tab w:val="center" w:pos="4680"/>
        <w:tab w:val="right" w:pos="9360"/>
      </w:tabs>
      <w:spacing w:before="0" w:after="0"/>
    </w:pPr>
  </w:style>
  <w:style w:type="character" w:styleId="FootnoteReference">
    <w:name w:val="footnote reference"/>
    <w:uiPriority w:val="99"/>
    <w:qFormat/>
    <w:rPr>
      <w:vertAlign w:val="superscript"/>
    </w:rPr>
  </w:style>
  <w:style w:type="paragraph" w:styleId="FootnoteText">
    <w:name w:val="footnote text"/>
    <w:basedOn w:val="Normal"/>
    <w:link w:val="FootnoteTextChar"/>
    <w:uiPriority w:val="99"/>
    <w:qFormat/>
    <w:pPr>
      <w:spacing w:before="0" w:after="0"/>
    </w:pPr>
    <w:rPr>
      <w:rFonts w:eastAsia="Times New Roman"/>
      <w:color w:val="auto"/>
      <w:sz w:val="20"/>
      <w:szCs w:val="20"/>
      <w:lang w:val="zh-CN" w:eastAsia="zh-CN"/>
    </w:rPr>
  </w:style>
  <w:style w:type="paragraph" w:styleId="Header">
    <w:name w:val="header"/>
    <w:basedOn w:val="Normal"/>
    <w:link w:val="HeaderChar"/>
    <w:uiPriority w:val="99"/>
    <w:unhideWhenUsed/>
    <w:qFormat/>
    <w:pPr>
      <w:tabs>
        <w:tab w:val="center" w:pos="4680"/>
        <w:tab w:val="right" w:pos="9360"/>
      </w:tabs>
      <w:spacing w:before="0" w:after="0"/>
    </w:pPr>
  </w:style>
  <w:style w:type="paragraph" w:styleId="NormalWeb">
    <w:name w:val="Normal (Web)"/>
    <w:aliases w:val="Char Char1,Char Char5,Char Char,Normal (Web) Char Char,Normal (Web) Char Char Char Char,Normal (Web) Char Char Char Char Char Char Char,Normal (Web) Char Char Char Char Char,Normal (Web) Char Char Char Char Char Char,A,Ch"/>
    <w:basedOn w:val="Normal"/>
    <w:link w:val="NormalWebChar"/>
    <w:uiPriority w:val="99"/>
    <w:unhideWhenUsed/>
    <w:qFormat/>
    <w:pPr>
      <w:spacing w:before="100" w:beforeAutospacing="1" w:after="100" w:afterAutospacing="1"/>
    </w:pPr>
    <w:rPr>
      <w:rFonts w:eastAsia="Times New Roman"/>
      <w:color w:val="auto"/>
      <w:sz w:val="24"/>
      <w:szCs w:val="24"/>
    </w:rPr>
  </w:style>
  <w:style w:type="paragraph" w:styleId="ListParagraph">
    <w:name w:val="List Paragraph"/>
    <w:aliases w:val="ANNEX,List Paragraph2,normalnumber,List Paragraph3,List Paragraph1"/>
    <w:basedOn w:val="Normal"/>
    <w:link w:val="ListParagraphChar"/>
    <w:uiPriority w:val="34"/>
    <w:qFormat/>
    <w:pPr>
      <w:spacing w:after="0"/>
      <w:ind w:left="720"/>
    </w:pPr>
    <w:rPr>
      <w:rFonts w:ascii=".VnTime" w:eastAsia="Times New Roman" w:hAnsi=".VnTime" w:cs=".VnTime"/>
      <w:b/>
      <w:bCs/>
      <w:color w:val="auto"/>
      <w:sz w:val="28"/>
      <w:szCs w:val="28"/>
    </w:rPr>
  </w:style>
  <w:style w:type="character" w:customStyle="1" w:styleId="ListParagraphChar">
    <w:name w:val="List Paragraph Char"/>
    <w:aliases w:val="ANNEX Char,List Paragraph2 Char,normalnumber Char,List Paragraph3 Char,List Paragraph1 Char"/>
    <w:link w:val="ListParagraph"/>
    <w:uiPriority w:val="34"/>
    <w:qFormat/>
    <w:locked/>
    <w:rPr>
      <w:rFonts w:ascii=".VnTime" w:eastAsia="Times New Roman" w:hAnsi=".VnTime" w:cs=".VnTime"/>
      <w:b/>
      <w:bCs/>
      <w:sz w:val="28"/>
      <w:szCs w:val="28"/>
    </w:rPr>
  </w:style>
  <w:style w:type="character" w:customStyle="1" w:styleId="FootnoteTextChar">
    <w:name w:val="Footnote Text Char"/>
    <w:basedOn w:val="DefaultParagraphFont"/>
    <w:link w:val="FootnoteText"/>
    <w:uiPriority w:val="99"/>
    <w:qFormat/>
    <w:rPr>
      <w:rFonts w:ascii="Times New Roman" w:eastAsia="Times New Roman" w:hAnsi="Times New Roman" w:cs="Times New Roman"/>
      <w:sz w:val="20"/>
      <w:szCs w:val="20"/>
      <w:lang w:val="zh-CN" w:eastAsia="zh-CN"/>
    </w:rPr>
  </w:style>
  <w:style w:type="character" w:customStyle="1" w:styleId="BodyTextChar">
    <w:name w:val="Body Text Char"/>
    <w:basedOn w:val="DefaultParagraphFont"/>
    <w:link w:val="BodyText"/>
    <w:uiPriority w:val="99"/>
    <w:qFormat/>
    <w:rPr>
      <w:rFonts w:ascii="Times New Roman" w:eastAsia="Calibri" w:hAnsi="Times New Roman" w:cs="Times New Roman"/>
      <w:color w:val="000000"/>
      <w:sz w:val="26"/>
      <w:szCs w:val="26"/>
    </w:rPr>
  </w:style>
  <w:style w:type="character" w:customStyle="1" w:styleId="CommentTextChar">
    <w:name w:val="Comment Text Char"/>
    <w:basedOn w:val="DefaultParagraphFont"/>
    <w:link w:val="CommentText"/>
    <w:uiPriority w:val="99"/>
    <w:semiHidden/>
    <w:qFormat/>
    <w:rPr>
      <w:rFonts w:ascii="VNI-Times" w:eastAsia="Times New Roman" w:hAnsi="VNI-Times" w:cs="Times New Roman"/>
      <w:color w:val="000000"/>
      <w:sz w:val="20"/>
      <w:szCs w:val="20"/>
    </w:rPr>
  </w:style>
  <w:style w:type="table" w:customStyle="1" w:styleId="Style55">
    <w:name w:val="_Style 55"/>
    <w:basedOn w:val="TableNormal"/>
    <w:qFormat/>
    <w:rPr>
      <w:rFonts w:ascii="Times New Roman" w:eastAsia="Times New Roman" w:hAnsi="Times New Roman" w:cs="Times New Roman"/>
    </w:rPr>
    <w:tblPr>
      <w:tblCellMar>
        <w:top w:w="100" w:type="dxa"/>
        <w:left w:w="115" w:type="dxa"/>
        <w:bottom w:w="100" w:type="dxa"/>
        <w:right w:w="115" w:type="dxa"/>
      </w:tblCellMar>
    </w:tblPr>
  </w:style>
  <w:style w:type="character" w:customStyle="1" w:styleId="BalloonTextChar">
    <w:name w:val="Balloon Text Char"/>
    <w:basedOn w:val="DefaultParagraphFont"/>
    <w:link w:val="BalloonText"/>
    <w:uiPriority w:val="99"/>
    <w:semiHidden/>
    <w:qFormat/>
    <w:rPr>
      <w:rFonts w:ascii="Tahoma" w:eastAsia="Calibri" w:hAnsi="Tahoma" w:cs="Tahoma"/>
      <w:color w:val="000000"/>
      <w:sz w:val="16"/>
      <w:szCs w:val="16"/>
    </w:rPr>
  </w:style>
  <w:style w:type="character" w:customStyle="1" w:styleId="Heading2Char">
    <w:name w:val="Heading 2 Char"/>
    <w:basedOn w:val="DefaultParagraphFont"/>
    <w:link w:val="Heading2"/>
    <w:uiPriority w:val="9"/>
    <w:qFormat/>
    <w:rPr>
      <w:rFonts w:ascii="Times New Roman" w:eastAsia="Times New Roman" w:hAnsi="Times New Roman" w:cs="Times New Roman"/>
      <w:b/>
      <w:bCs/>
      <w:sz w:val="36"/>
      <w:szCs w:val="36"/>
    </w:rPr>
  </w:style>
  <w:style w:type="character" w:customStyle="1" w:styleId="HeaderChar">
    <w:name w:val="Header Char"/>
    <w:basedOn w:val="DefaultParagraphFont"/>
    <w:link w:val="Header"/>
    <w:uiPriority w:val="99"/>
    <w:qFormat/>
    <w:rPr>
      <w:rFonts w:ascii="Times New Roman" w:eastAsia="Calibri" w:hAnsi="Times New Roman" w:cs="Times New Roman"/>
      <w:color w:val="000000"/>
      <w:sz w:val="26"/>
      <w:szCs w:val="26"/>
    </w:rPr>
  </w:style>
  <w:style w:type="character" w:customStyle="1" w:styleId="FooterChar">
    <w:name w:val="Footer Char"/>
    <w:basedOn w:val="DefaultParagraphFont"/>
    <w:link w:val="Footer"/>
    <w:uiPriority w:val="99"/>
    <w:qFormat/>
    <w:rPr>
      <w:rFonts w:ascii="Times New Roman" w:eastAsia="Calibri" w:hAnsi="Times New Roman" w:cs="Times New Roman"/>
      <w:color w:val="000000"/>
      <w:sz w:val="26"/>
      <w:szCs w:val="26"/>
    </w:rPr>
  </w:style>
  <w:style w:type="paragraph" w:customStyle="1" w:styleId="-">
    <w:name w:val="-"/>
    <w:basedOn w:val="Title"/>
    <w:rsid w:val="004F19D4"/>
    <w:pPr>
      <w:numPr>
        <w:numId w:val="1"/>
      </w:numPr>
      <w:tabs>
        <w:tab w:val="left" w:pos="709"/>
      </w:tabs>
      <w:spacing w:before="120" w:after="120" w:line="340" w:lineRule="atLeast"/>
      <w:contextualSpacing w:val="0"/>
      <w:jc w:val="both"/>
    </w:pPr>
    <w:rPr>
      <w:rFonts w:ascii="Times New Roman" w:eastAsia="Times New Roman" w:hAnsi="Times New Roman" w:cs="Times New Roman"/>
      <w:spacing w:val="0"/>
      <w:kern w:val="0"/>
      <w:sz w:val="26"/>
      <w:szCs w:val="26"/>
    </w:rPr>
  </w:style>
  <w:style w:type="paragraph" w:customStyle="1" w:styleId="Style1">
    <w:name w:val="Style1"/>
    <w:basedOn w:val="-"/>
    <w:link w:val="Style1Char"/>
    <w:qFormat/>
    <w:rsid w:val="004F19D4"/>
    <w:pPr>
      <w:tabs>
        <w:tab w:val="clear" w:pos="709"/>
        <w:tab w:val="left" w:pos="851"/>
      </w:tabs>
    </w:pPr>
    <w:rPr>
      <w:rFonts w:eastAsiaTheme="majorEastAsia"/>
    </w:rPr>
  </w:style>
  <w:style w:type="character" w:customStyle="1" w:styleId="Style1Char">
    <w:name w:val="Style1 Char"/>
    <w:basedOn w:val="DefaultParagraphFont"/>
    <w:link w:val="Style1"/>
    <w:rsid w:val="004F19D4"/>
    <w:rPr>
      <w:rFonts w:ascii="Times New Roman" w:eastAsiaTheme="majorEastAsia" w:hAnsi="Times New Roman" w:cs="Times New Roman"/>
      <w:sz w:val="26"/>
      <w:szCs w:val="26"/>
    </w:rPr>
  </w:style>
  <w:style w:type="paragraph" w:styleId="Title">
    <w:name w:val="Title"/>
    <w:basedOn w:val="Normal"/>
    <w:next w:val="Normal"/>
    <w:link w:val="TitleChar"/>
    <w:uiPriority w:val="10"/>
    <w:qFormat/>
    <w:rsid w:val="004F19D4"/>
    <w:pPr>
      <w:spacing w:before="0"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4F19D4"/>
    <w:rPr>
      <w:rFonts w:asciiTheme="majorHAnsi" w:eastAsiaTheme="majorEastAsia" w:hAnsiTheme="majorHAnsi" w:cstheme="majorBidi"/>
      <w:spacing w:val="-10"/>
      <w:kern w:val="28"/>
      <w:sz w:val="56"/>
      <w:szCs w:val="56"/>
    </w:rPr>
  </w:style>
  <w:style w:type="character" w:customStyle="1" w:styleId="NormalWebChar">
    <w:name w:val="Normal (Web) Char"/>
    <w:aliases w:val="Char Char1 Char,Char Char5 Char,Char Char Char,Normal (Web) Char Char Char,Normal (Web) Char Char Char Char Char1,Normal (Web) Char Char Char Char Char Char Char Char,Normal (Web) Char Char Char Char Char Char1,A Char,Ch Char"/>
    <w:link w:val="NormalWeb"/>
    <w:uiPriority w:val="99"/>
    <w:rsid w:val="00E80015"/>
    <w:rPr>
      <w:rFonts w:ascii="Times New Roman" w:eastAsia="Times New Roman" w:hAnsi="Times New Roman" w:cs="Times New Roman"/>
      <w:sz w:val="24"/>
      <w:szCs w:val="24"/>
    </w:rPr>
  </w:style>
  <w:style w:type="table" w:styleId="TableGrid">
    <w:name w:val="Table Grid"/>
    <w:basedOn w:val="TableNormal"/>
    <w:uiPriority w:val="59"/>
    <w:rsid w:val="009610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E73E47"/>
    <w:rPr>
      <w:rFonts w:ascii="TimesNewRomanPSMT" w:hAnsi="TimesNewRomanPSMT" w:hint="default"/>
      <w:b w:val="0"/>
      <w:bCs w:val="0"/>
      <w:i w:val="0"/>
      <w:iCs w:val="0"/>
      <w:color w:val="000000"/>
      <w:sz w:val="26"/>
      <w:szCs w:val="26"/>
    </w:rPr>
  </w:style>
  <w:style w:type="character" w:customStyle="1" w:styleId="Heading3Char">
    <w:name w:val="Heading 3 Char"/>
    <w:basedOn w:val="DefaultParagraphFont"/>
    <w:link w:val="Heading3"/>
    <w:uiPriority w:val="9"/>
    <w:semiHidden/>
    <w:rsid w:val="009166D0"/>
    <w:rPr>
      <w:rFonts w:asciiTheme="majorHAnsi" w:eastAsiaTheme="majorEastAsia" w:hAnsiTheme="majorHAnsi" w:cstheme="majorBidi"/>
      <w:color w:val="243F60" w:themeColor="accent1" w:themeShade="7F"/>
      <w:sz w:val="24"/>
      <w:szCs w:val="24"/>
    </w:rPr>
  </w:style>
  <w:style w:type="paragraph" w:customStyle="1" w:styleId="p1">
    <w:name w:val="p1"/>
    <w:basedOn w:val="Normal"/>
    <w:rsid w:val="00CC337D"/>
    <w:pPr>
      <w:spacing w:before="0" w:after="0"/>
    </w:pPr>
    <w:rPr>
      <w:rFonts w:eastAsia="Times New Roman"/>
      <w:sz w:val="21"/>
      <w:szCs w:val="21"/>
    </w:rPr>
  </w:style>
  <w:style w:type="character" w:customStyle="1" w:styleId="s1">
    <w:name w:val="s1"/>
    <w:basedOn w:val="DefaultParagraphFont"/>
    <w:rsid w:val="00ED2F92"/>
  </w:style>
  <w:style w:type="character" w:customStyle="1" w:styleId="Picturecaption">
    <w:name w:val="Picture caption_"/>
    <w:basedOn w:val="DefaultParagraphFont"/>
    <w:link w:val="Picturecaption0"/>
    <w:rsid w:val="00A4608F"/>
    <w:rPr>
      <w:rFonts w:ascii="Times New Roman" w:eastAsia="Times New Roman" w:hAnsi="Times New Roman" w:cs="Times New Roman"/>
      <w:b/>
      <w:bCs/>
      <w:shd w:val="clear" w:color="auto" w:fill="FFFFFF"/>
    </w:rPr>
  </w:style>
  <w:style w:type="paragraph" w:customStyle="1" w:styleId="Picturecaption0">
    <w:name w:val="Picture caption"/>
    <w:basedOn w:val="Normal"/>
    <w:link w:val="Picturecaption"/>
    <w:rsid w:val="00A4608F"/>
    <w:pPr>
      <w:widowControl w:val="0"/>
      <w:shd w:val="clear" w:color="auto" w:fill="FFFFFF"/>
      <w:spacing w:before="0" w:after="0"/>
    </w:pPr>
    <w:rPr>
      <w:rFonts w:eastAsia="Times New Roman"/>
      <w:b/>
      <w:bCs/>
      <w:color w:val="auto"/>
      <w:sz w:val="20"/>
      <w:szCs w:val="20"/>
    </w:rPr>
  </w:style>
  <w:style w:type="character" w:customStyle="1" w:styleId="qowt-font2-timesnewroman">
    <w:name w:val="qowt-font2-timesnewroman"/>
    <w:basedOn w:val="DefaultParagraphFont"/>
    <w:rsid w:val="00D261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9E65E50B-F9E2-4891-A22F-FDC1BA743A7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4482</Words>
  <Characters>16001</Characters>
  <Application>Microsoft Office Word</Application>
  <DocSecurity>0</DocSecurity>
  <Lines>470</Lines>
  <Paragraphs>262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NHILTQ</dc:creator>
  <cp:lastModifiedBy>Hoàng Dương Bảo</cp:lastModifiedBy>
  <cp:revision>4</cp:revision>
  <cp:lastPrinted>2026-03-25T08:04:00Z</cp:lastPrinted>
  <dcterms:created xsi:type="dcterms:W3CDTF">2026-03-25T07:59:00Z</dcterms:created>
  <dcterms:modified xsi:type="dcterms:W3CDTF">2026-03-25T08:08:00Z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30B44D2A27604A9E8FB1FEAA03165F95_13</vt:lpwstr>
  </property>
</Properties>
</file>